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EC6CFC" w14:paraId="4D99AB24" w14:textId="77777777" w:rsidTr="00EC6CFC">
        <w:trPr>
          <w:jc w:val="center"/>
        </w:trPr>
        <w:tc>
          <w:tcPr>
            <w:tcW w:w="11016" w:type="dxa"/>
          </w:tcPr>
          <w:p w14:paraId="14DC8E67" w14:textId="77777777" w:rsidR="007637CF" w:rsidRDefault="007637CF" w:rsidP="007637CF">
            <w:pPr>
              <w:pStyle w:val="Title"/>
              <w:rPr>
                <w:rFonts w:ascii="Calibri" w:hAnsi="Calibri" w:cs="Arial"/>
                <w:sz w:val="24"/>
                <w:szCs w:val="24"/>
              </w:rPr>
            </w:pPr>
            <w:r>
              <w:rPr>
                <w:rFonts w:ascii="Calibri" w:hAnsi="Calibri" w:cs="Arial"/>
                <w:sz w:val="24"/>
                <w:szCs w:val="24"/>
              </w:rPr>
              <w:t xml:space="preserve">Degree Type – Bachelor of </w:t>
            </w:r>
            <w:r w:rsidR="00A0611D">
              <w:rPr>
                <w:rFonts w:ascii="Calibri" w:hAnsi="Calibri" w:cs="Arial"/>
                <w:sz w:val="24"/>
                <w:szCs w:val="24"/>
              </w:rPr>
              <w:t>Arts Minor-21 credits</w:t>
            </w:r>
          </w:p>
          <w:p w14:paraId="6C4FD48A" w14:textId="77777777" w:rsidR="00EC6CFC" w:rsidRDefault="007637CF" w:rsidP="007637CF">
            <w:pPr>
              <w:pStyle w:val="Title"/>
              <w:rPr>
                <w:rFonts w:ascii="Calibri" w:hAnsi="Calibri" w:cs="Arial"/>
                <w:sz w:val="24"/>
                <w:szCs w:val="24"/>
              </w:rPr>
            </w:pPr>
            <w:r>
              <w:rPr>
                <w:rFonts w:ascii="Calibri" w:hAnsi="Calibri" w:cs="Arial"/>
                <w:sz w:val="24"/>
                <w:szCs w:val="24"/>
              </w:rPr>
              <w:t>Degree Title –</w:t>
            </w:r>
            <w:r w:rsidR="00A0611D">
              <w:rPr>
                <w:rFonts w:ascii="Calibri" w:hAnsi="Calibri" w:cs="Arial"/>
                <w:sz w:val="24"/>
                <w:szCs w:val="24"/>
              </w:rPr>
              <w:t>French Language, Culture and Translation</w:t>
            </w:r>
            <w:r>
              <w:rPr>
                <w:rFonts w:ascii="Calibri" w:hAnsi="Calibri" w:cs="Arial"/>
                <w:sz w:val="24"/>
                <w:szCs w:val="24"/>
              </w:rPr>
              <w:t xml:space="preserve"> </w:t>
            </w:r>
          </w:p>
        </w:tc>
      </w:tr>
      <w:tr w:rsidR="00EC6CFC" w:rsidRPr="00A0611D" w14:paraId="1DF03AC4" w14:textId="77777777" w:rsidTr="00EC6CFC">
        <w:trPr>
          <w:trHeight w:val="502"/>
          <w:jc w:val="center"/>
        </w:trPr>
        <w:tc>
          <w:tcPr>
            <w:tcW w:w="11016" w:type="dxa"/>
            <w:vAlign w:val="bottom"/>
          </w:tcPr>
          <w:p w14:paraId="1B476B68" w14:textId="77777777" w:rsidR="00EC6CFC" w:rsidRPr="00A0611D" w:rsidRDefault="00EC6CFC" w:rsidP="000B5520">
            <w:pPr>
              <w:pStyle w:val="Title"/>
              <w:rPr>
                <w:rFonts w:ascii="Calibri" w:hAnsi="Calibri" w:cs="Arial"/>
                <w:b w:val="0"/>
                <w:sz w:val="24"/>
                <w:szCs w:val="24"/>
                <w:u w:val="single"/>
              </w:rPr>
            </w:pPr>
          </w:p>
        </w:tc>
      </w:tr>
    </w:tbl>
    <w:p w14:paraId="240B3DB5" w14:textId="77777777" w:rsidR="006760D1" w:rsidRPr="00A0611D" w:rsidRDefault="006760D1" w:rsidP="00A27854">
      <w:pPr>
        <w:rPr>
          <w:rFonts w:ascii="Calibri" w:hAnsi="Calibri"/>
          <w:sz w:val="10"/>
          <w:szCs w:val="10"/>
          <w:u w:val="single"/>
        </w:rPr>
      </w:pPr>
    </w:p>
    <w:p w14:paraId="5E4B0DB0" w14:textId="77777777" w:rsidR="00A0611D" w:rsidRPr="00A0611D" w:rsidRDefault="00A0611D" w:rsidP="00A061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r w:rsidRPr="00A0611D">
        <w:rPr>
          <w:b/>
          <w:u w:val="single"/>
        </w:rPr>
        <w:t>I.</w:t>
      </w:r>
      <w:r>
        <w:rPr>
          <w:b/>
          <w:u w:val="single"/>
        </w:rPr>
        <w:t xml:space="preserve"> </w:t>
      </w:r>
      <w:r w:rsidRPr="00A0611D">
        <w:rPr>
          <w:b/>
          <w:u w:val="single"/>
        </w:rPr>
        <w:t>STATEMENT</w:t>
      </w:r>
    </w:p>
    <w:p w14:paraId="0058F6FA" w14:textId="48AA0620" w:rsidR="00A0611D" w:rsidRDefault="00A0611D" w:rsidP="00A061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 xml:space="preserve">The Minor in French Language, Culture and Translation within the Department of Modern Languages expects students to develop proficiency in French by focusing on the four skills of reading, writing, listening and speaking, as well as the skill of translation from French to English and vice-a-versa. Content area courses serve to improve upon language </w:t>
      </w:r>
      <w:r w:rsidR="00544528">
        <w:rPr>
          <w:sz w:val="24"/>
          <w:szCs w:val="24"/>
        </w:rPr>
        <w:t xml:space="preserve">and critical thinking </w:t>
      </w:r>
      <w:r>
        <w:rPr>
          <w:sz w:val="24"/>
          <w:szCs w:val="24"/>
        </w:rPr>
        <w:t>skills, while broadening cultural knowledge of French and Francophone history, art, and literature. Translation is studied from both theoretical and practical positions and reinforced from within the fields of literature, business, and culture, among others, and through multimedia sources.</w:t>
      </w:r>
      <w:r w:rsidR="00CA0F8F">
        <w:rPr>
          <w:sz w:val="24"/>
          <w:szCs w:val="24"/>
        </w:rPr>
        <w:t xml:space="preserve"> </w:t>
      </w:r>
    </w:p>
    <w:p w14:paraId="700786B8" w14:textId="77777777" w:rsidR="00A0611D" w:rsidRPr="00A0611D" w:rsidRDefault="00A0611D" w:rsidP="00A061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BC83FFF" w14:textId="77777777" w:rsidR="00A0611D" w:rsidRPr="00913417" w:rsidRDefault="00A0611D" w:rsidP="00A0611D">
      <w:pPr>
        <w:rPr>
          <w:rFonts w:asciiTheme="minorHAnsi" w:hAnsiTheme="minorHAnsi"/>
          <w:b/>
          <w:iCs/>
          <w:sz w:val="22"/>
          <w:szCs w:val="22"/>
        </w:rPr>
      </w:pPr>
      <w:r w:rsidRPr="004B248E">
        <w:rPr>
          <w:rFonts w:asciiTheme="minorHAnsi" w:hAnsiTheme="minorHAnsi"/>
          <w:b/>
          <w:iCs/>
          <w:sz w:val="22"/>
          <w:szCs w:val="22"/>
          <w:u w:val="single"/>
        </w:rPr>
        <w:t>II</w:t>
      </w:r>
      <w:r w:rsidRPr="004B248E">
        <w:rPr>
          <w:rFonts w:asciiTheme="minorHAnsi" w:hAnsiTheme="minorHAnsi"/>
          <w:i/>
          <w:iCs/>
          <w:sz w:val="22"/>
          <w:szCs w:val="22"/>
          <w:u w:val="single"/>
        </w:rPr>
        <w:t xml:space="preserve">. </w:t>
      </w:r>
      <w:r w:rsidRPr="004B248E">
        <w:rPr>
          <w:rFonts w:asciiTheme="minorHAnsi" w:hAnsiTheme="minorHAnsi"/>
          <w:b/>
          <w:iCs/>
          <w:sz w:val="22"/>
          <w:szCs w:val="22"/>
          <w:u w:val="single"/>
        </w:rPr>
        <w:t>STUDENT LEARNING OUTCOMES</w:t>
      </w:r>
      <w:r w:rsidRPr="00913417">
        <w:rPr>
          <w:rFonts w:asciiTheme="minorHAnsi" w:hAnsiTheme="minorHAnsi"/>
          <w:b/>
          <w:iCs/>
          <w:sz w:val="22"/>
          <w:szCs w:val="22"/>
        </w:rPr>
        <w:t>:</w:t>
      </w:r>
    </w:p>
    <w:p w14:paraId="7C4C0B4D" w14:textId="77777777" w:rsidR="00913417" w:rsidRDefault="00913417" w:rsidP="00913417">
      <w:pPr>
        <w:rPr>
          <w:rFonts w:asciiTheme="minorHAnsi" w:hAnsiTheme="minorHAnsi"/>
          <w:i/>
          <w:iCs/>
          <w:sz w:val="22"/>
          <w:szCs w:val="22"/>
        </w:rPr>
      </w:pPr>
    </w:p>
    <w:p w14:paraId="4F5CD46D" w14:textId="77777777" w:rsidR="00942E3E" w:rsidRDefault="00942E3E" w:rsidP="00942E3E">
      <w:pPr>
        <w:pStyle w:val="NormalWeb"/>
        <w:numPr>
          <w:ilvl w:val="0"/>
          <w:numId w:val="2"/>
        </w:numPr>
        <w:spacing w:beforeAutospacing="0" w:afterAutospacing="0"/>
        <w:ind w:left="720" w:right="1440"/>
        <w:rPr>
          <w:rFonts w:ascii="Times" w:hAnsi="Times"/>
          <w:sz w:val="22"/>
          <w:szCs w:val="22"/>
        </w:rPr>
      </w:pPr>
      <w:r w:rsidRPr="00AD5EFB">
        <w:rPr>
          <w:rFonts w:ascii="Calibri" w:hAnsi="Calibri"/>
        </w:rPr>
        <w:t xml:space="preserve">Students will </w:t>
      </w:r>
      <w:r w:rsidRPr="00AD5EFB">
        <w:rPr>
          <w:rFonts w:ascii="Times" w:hAnsi="Times"/>
          <w:sz w:val="22"/>
          <w:szCs w:val="22"/>
        </w:rPr>
        <w:t>read</w:t>
      </w:r>
      <w:r w:rsidRPr="00BD5D40">
        <w:rPr>
          <w:rFonts w:ascii="Times" w:hAnsi="Times"/>
          <w:sz w:val="22"/>
          <w:szCs w:val="22"/>
        </w:rPr>
        <w:t>, write and speak with</w:t>
      </w:r>
      <w:r>
        <w:rPr>
          <w:rFonts w:ascii="Times" w:hAnsi="Times"/>
          <w:sz w:val="22"/>
          <w:szCs w:val="22"/>
        </w:rPr>
        <w:t xml:space="preserve"> near-native fluency in French.</w:t>
      </w:r>
    </w:p>
    <w:p w14:paraId="0D05CA99" w14:textId="1837BA3F" w:rsidR="00942E3E" w:rsidRDefault="00942E3E" w:rsidP="00942E3E">
      <w:pPr>
        <w:pStyle w:val="NormalWeb"/>
        <w:numPr>
          <w:ilvl w:val="0"/>
          <w:numId w:val="2"/>
        </w:numPr>
        <w:spacing w:beforeAutospacing="0" w:afterAutospacing="0"/>
        <w:ind w:left="720" w:right="1440"/>
        <w:rPr>
          <w:rFonts w:ascii="Times" w:hAnsi="Times"/>
          <w:sz w:val="22"/>
          <w:szCs w:val="22"/>
        </w:rPr>
      </w:pPr>
      <w:r>
        <w:rPr>
          <w:rFonts w:ascii="Times" w:hAnsi="Times"/>
          <w:sz w:val="22"/>
          <w:szCs w:val="22"/>
        </w:rPr>
        <w:t>Students will understand and apply</w:t>
      </w:r>
      <w:r w:rsidRPr="00BD5D40">
        <w:rPr>
          <w:rFonts w:ascii="Times" w:hAnsi="Times"/>
          <w:sz w:val="22"/>
          <w:szCs w:val="22"/>
        </w:rPr>
        <w:t xml:space="preserve"> </w:t>
      </w:r>
      <w:r w:rsidR="003717DA">
        <w:rPr>
          <w:rFonts w:ascii="Times" w:hAnsi="Times"/>
          <w:sz w:val="22"/>
          <w:szCs w:val="22"/>
        </w:rPr>
        <w:t>correct</w:t>
      </w:r>
      <w:r>
        <w:rPr>
          <w:rFonts w:ascii="Times" w:hAnsi="Times"/>
          <w:sz w:val="22"/>
          <w:szCs w:val="22"/>
        </w:rPr>
        <w:t xml:space="preserve"> </w:t>
      </w:r>
      <w:r w:rsidRPr="00BD5D40">
        <w:rPr>
          <w:rFonts w:ascii="Times" w:hAnsi="Times"/>
          <w:sz w:val="22"/>
          <w:szCs w:val="22"/>
        </w:rPr>
        <w:t>gramma</w:t>
      </w:r>
      <w:r>
        <w:rPr>
          <w:rFonts w:ascii="Times" w:hAnsi="Times"/>
          <w:sz w:val="22"/>
          <w:szCs w:val="22"/>
        </w:rPr>
        <w:t>tical principles of French.</w:t>
      </w:r>
    </w:p>
    <w:p w14:paraId="425B64E3" w14:textId="48A0A099" w:rsidR="00942E3E" w:rsidRDefault="00942E3E" w:rsidP="00942E3E">
      <w:pPr>
        <w:pStyle w:val="NormalWeb"/>
        <w:numPr>
          <w:ilvl w:val="0"/>
          <w:numId w:val="2"/>
        </w:numPr>
        <w:spacing w:beforeAutospacing="0" w:afterAutospacing="0"/>
        <w:ind w:left="720" w:right="1440"/>
        <w:rPr>
          <w:rFonts w:ascii="Times" w:hAnsi="Times"/>
          <w:sz w:val="22"/>
          <w:szCs w:val="22"/>
        </w:rPr>
      </w:pPr>
      <w:r>
        <w:rPr>
          <w:rFonts w:ascii="Times" w:hAnsi="Times"/>
          <w:sz w:val="22"/>
          <w:szCs w:val="22"/>
        </w:rPr>
        <w:t xml:space="preserve">Students will define and </w:t>
      </w:r>
      <w:proofErr w:type="spellStart"/>
      <w:r>
        <w:rPr>
          <w:rFonts w:ascii="Times" w:hAnsi="Times"/>
          <w:sz w:val="22"/>
          <w:szCs w:val="22"/>
        </w:rPr>
        <w:t>differientiate</w:t>
      </w:r>
      <w:proofErr w:type="spellEnd"/>
      <w:r w:rsidRPr="00BD5D40">
        <w:rPr>
          <w:rFonts w:ascii="Times" w:hAnsi="Times"/>
          <w:sz w:val="22"/>
          <w:szCs w:val="22"/>
        </w:rPr>
        <w:t xml:space="preserve"> the major periods and figur</w:t>
      </w:r>
      <w:r>
        <w:rPr>
          <w:rFonts w:ascii="Times" w:hAnsi="Times"/>
          <w:sz w:val="22"/>
          <w:szCs w:val="22"/>
        </w:rPr>
        <w:t xml:space="preserve">es in French </w:t>
      </w:r>
      <w:r w:rsidR="00440C73">
        <w:rPr>
          <w:rFonts w:ascii="Times" w:hAnsi="Times"/>
          <w:sz w:val="22"/>
          <w:szCs w:val="22"/>
        </w:rPr>
        <w:t xml:space="preserve">and Francophone </w:t>
      </w:r>
      <w:r>
        <w:rPr>
          <w:rFonts w:ascii="Times" w:hAnsi="Times"/>
          <w:sz w:val="22"/>
          <w:szCs w:val="22"/>
        </w:rPr>
        <w:t>Literature.</w:t>
      </w:r>
    </w:p>
    <w:p w14:paraId="0C5A77F2" w14:textId="553DDB82" w:rsidR="00913417" w:rsidRDefault="00942E3E" w:rsidP="00EC6CFC">
      <w:pPr>
        <w:pStyle w:val="NormalWeb"/>
        <w:numPr>
          <w:ilvl w:val="0"/>
          <w:numId w:val="2"/>
        </w:numPr>
        <w:spacing w:beforeAutospacing="0" w:afterAutospacing="0"/>
        <w:ind w:left="720" w:right="1440"/>
        <w:rPr>
          <w:rFonts w:ascii="Times" w:hAnsi="Times"/>
          <w:sz w:val="22"/>
          <w:szCs w:val="22"/>
        </w:rPr>
      </w:pPr>
      <w:r>
        <w:rPr>
          <w:rFonts w:ascii="Times" w:hAnsi="Times"/>
          <w:sz w:val="22"/>
          <w:szCs w:val="22"/>
        </w:rPr>
        <w:t xml:space="preserve">Students will identify and describe </w:t>
      </w:r>
      <w:r w:rsidR="003717DA">
        <w:rPr>
          <w:rFonts w:ascii="Times" w:hAnsi="Times"/>
          <w:sz w:val="22"/>
          <w:szCs w:val="22"/>
        </w:rPr>
        <w:t>the C</w:t>
      </w:r>
      <w:r w:rsidRPr="00BD5D40">
        <w:rPr>
          <w:rFonts w:ascii="Times" w:hAnsi="Times"/>
          <w:sz w:val="22"/>
          <w:szCs w:val="22"/>
        </w:rPr>
        <w:t>ulture</w:t>
      </w:r>
      <w:r w:rsidR="00440C73">
        <w:rPr>
          <w:rFonts w:ascii="Times" w:hAnsi="Times"/>
          <w:sz w:val="22"/>
          <w:szCs w:val="22"/>
        </w:rPr>
        <w:t>s</w:t>
      </w:r>
      <w:r w:rsidRPr="00BD5D40">
        <w:rPr>
          <w:rFonts w:ascii="Times" w:hAnsi="Times"/>
          <w:sz w:val="22"/>
          <w:szCs w:val="22"/>
        </w:rPr>
        <w:t xml:space="preserve"> of France and Francophone countries.</w:t>
      </w:r>
    </w:p>
    <w:p w14:paraId="6DC1D1DC" w14:textId="7F30D4D4" w:rsidR="00942E3E" w:rsidRPr="00942E3E" w:rsidRDefault="00942E3E" w:rsidP="00EC6CFC">
      <w:pPr>
        <w:pStyle w:val="NormalWeb"/>
        <w:numPr>
          <w:ilvl w:val="0"/>
          <w:numId w:val="2"/>
        </w:numPr>
        <w:spacing w:beforeAutospacing="0" w:afterAutospacing="0"/>
        <w:ind w:left="720" w:right="1440"/>
        <w:rPr>
          <w:rFonts w:ascii="Times" w:hAnsi="Times"/>
          <w:sz w:val="22"/>
          <w:szCs w:val="22"/>
        </w:rPr>
      </w:pPr>
      <w:r>
        <w:rPr>
          <w:rFonts w:ascii="Times" w:hAnsi="Times"/>
          <w:sz w:val="22"/>
          <w:szCs w:val="22"/>
        </w:rPr>
        <w:t>Students will translate texts from French into English (or English into French) at a professional</w:t>
      </w:r>
      <w:r w:rsidR="00AD5EFB">
        <w:rPr>
          <w:rFonts w:ascii="Times" w:hAnsi="Times"/>
          <w:sz w:val="22"/>
          <w:szCs w:val="22"/>
        </w:rPr>
        <w:t xml:space="preserve"> level, proving a mastery of </w:t>
      </w:r>
      <w:r>
        <w:rPr>
          <w:rFonts w:ascii="Times" w:hAnsi="Times"/>
          <w:sz w:val="22"/>
          <w:szCs w:val="22"/>
        </w:rPr>
        <w:t>the cultural, lexical, and syntactical diffe</w:t>
      </w:r>
      <w:r w:rsidR="00AD5EFB">
        <w:rPr>
          <w:rFonts w:ascii="Times" w:hAnsi="Times"/>
          <w:sz w:val="22"/>
          <w:szCs w:val="22"/>
        </w:rPr>
        <w:t xml:space="preserve">rences between the two languages. </w:t>
      </w:r>
    </w:p>
    <w:p w14:paraId="05B832D8" w14:textId="77777777" w:rsidR="00913417" w:rsidRDefault="00913417" w:rsidP="00EC6CFC">
      <w:pPr>
        <w:rPr>
          <w:rFonts w:ascii="Calibri" w:hAnsi="Calibri"/>
          <w:b/>
        </w:rPr>
      </w:pPr>
    </w:p>
    <w:p w14:paraId="0683373A" w14:textId="77777777" w:rsidR="00913417" w:rsidRPr="00913417" w:rsidRDefault="00913417" w:rsidP="00913417">
      <w:pPr>
        <w:pStyle w:val="Subtitle"/>
        <w:rPr>
          <w:rFonts w:ascii="Calibri" w:hAnsi="Calibri"/>
          <w:sz w:val="22"/>
          <w:szCs w:val="24"/>
        </w:rPr>
      </w:pPr>
      <w:r w:rsidRPr="00CB3CD3">
        <w:rPr>
          <w:rFonts w:ascii="Calibri" w:hAnsi="Calibri"/>
          <w:sz w:val="24"/>
          <w:szCs w:val="24"/>
        </w:rPr>
        <w:t>A – GENERAL EDUCATION CORE – 4</w:t>
      </w:r>
      <w:r>
        <w:rPr>
          <w:rFonts w:ascii="Calibri" w:hAnsi="Calibri"/>
          <w:sz w:val="24"/>
          <w:szCs w:val="24"/>
          <w:lang w:val="en-US"/>
        </w:rPr>
        <w:t>2</w:t>
      </w:r>
      <w:r w:rsidRPr="00CB3CD3">
        <w:rPr>
          <w:rFonts w:ascii="Calibri" w:hAnsi="Calibri"/>
          <w:sz w:val="24"/>
          <w:szCs w:val="24"/>
        </w:rPr>
        <w:t xml:space="preserve"> HOURS</w:t>
      </w:r>
      <w:r>
        <w:rPr>
          <w:rFonts w:ascii="Calibri" w:hAnsi="Calibri"/>
          <w:sz w:val="24"/>
          <w:szCs w:val="24"/>
        </w:rPr>
        <w:t xml:space="preserve"> </w:t>
      </w:r>
      <w:r w:rsidRPr="00913417">
        <w:rPr>
          <w:rFonts w:ascii="Calibri" w:hAnsi="Calibri"/>
          <w:sz w:val="22"/>
          <w:szCs w:val="24"/>
        </w:rPr>
        <w:t xml:space="preserve">(list required </w:t>
      </w:r>
      <w:r>
        <w:rPr>
          <w:rFonts w:ascii="Calibri" w:hAnsi="Calibri"/>
          <w:sz w:val="22"/>
          <w:szCs w:val="24"/>
        </w:rPr>
        <w:t xml:space="preserve">core </w:t>
      </w:r>
      <w:r w:rsidRPr="00913417">
        <w:rPr>
          <w:rFonts w:ascii="Calibri" w:hAnsi="Calibri"/>
          <w:sz w:val="22"/>
          <w:szCs w:val="24"/>
        </w:rPr>
        <w:t>courses that must be taken by students to be eligible to pursue this degree)</w:t>
      </w:r>
    </w:p>
    <w:p w14:paraId="72EA6CBB" w14:textId="77777777" w:rsidR="00913417" w:rsidRDefault="00913417" w:rsidP="00913417">
      <w:pPr>
        <w:pStyle w:val="Subtitle"/>
        <w:rPr>
          <w:rFonts w:ascii="Calibri" w:hAnsi="Calibri"/>
          <w:sz w:val="24"/>
          <w:szCs w:val="24"/>
        </w:rPr>
      </w:pPr>
      <w:r w:rsidRPr="006E1B3A">
        <w:rPr>
          <w:rFonts w:ascii="Calibri" w:hAnsi="Calibri"/>
          <w:b w:val="0"/>
          <w:sz w:val="16"/>
          <w:szCs w:val="16"/>
        </w:rPr>
        <w:t>The courses listed below satisfy both degree requirements and General Education core requirements</w:t>
      </w:r>
      <w:r>
        <w:rPr>
          <w:rFonts w:ascii="Calibri" w:hAnsi="Calibri"/>
          <w:b w:val="0"/>
          <w:sz w:val="16"/>
          <w:szCs w:val="16"/>
        </w:rPr>
        <w:t>.</w:t>
      </w:r>
    </w:p>
    <w:p w14:paraId="265A38C6" w14:textId="77777777" w:rsidR="00913417" w:rsidRDefault="00913417" w:rsidP="00913417">
      <w:pPr>
        <w:pStyle w:val="Subtitle"/>
        <w:rPr>
          <w:rFonts w:ascii="Calibri" w:hAnsi="Calibri"/>
          <w:sz w:val="24"/>
          <w:szCs w:val="24"/>
        </w:rPr>
      </w:pPr>
    </w:p>
    <w:p w14:paraId="6E40BAB3" w14:textId="77777777" w:rsidR="00913417" w:rsidRDefault="00913417" w:rsidP="00913417">
      <w:pPr>
        <w:pStyle w:val="Subtitle"/>
        <w:rPr>
          <w:rFonts w:ascii="Calibri" w:hAnsi="Calibri"/>
          <w:sz w:val="24"/>
          <w:szCs w:val="24"/>
        </w:rPr>
      </w:pPr>
    </w:p>
    <w:p w14:paraId="508F0DB2" w14:textId="77777777" w:rsidR="00913417" w:rsidRDefault="00913417" w:rsidP="00913417">
      <w:pPr>
        <w:pStyle w:val="Subtitle"/>
        <w:rPr>
          <w:rFonts w:ascii="Calibri" w:hAnsi="Calibri"/>
          <w:sz w:val="24"/>
          <w:szCs w:val="24"/>
        </w:rPr>
      </w:pPr>
    </w:p>
    <w:p w14:paraId="1B0D432D" w14:textId="43C532E0" w:rsidR="00913417" w:rsidRDefault="00913417" w:rsidP="00913417">
      <w:pPr>
        <w:pStyle w:val="Subtitle"/>
        <w:rPr>
          <w:rFonts w:ascii="Calibri" w:hAnsi="Calibri"/>
          <w:sz w:val="24"/>
          <w:szCs w:val="24"/>
          <w:lang w:val="en-US"/>
        </w:rPr>
      </w:pPr>
      <w:r w:rsidRPr="00377DAC">
        <w:rPr>
          <w:rFonts w:ascii="Calibri" w:hAnsi="Calibri"/>
          <w:sz w:val="24"/>
          <w:szCs w:val="24"/>
        </w:rPr>
        <w:t xml:space="preserve">B </w:t>
      </w:r>
      <w:r>
        <w:rPr>
          <w:rFonts w:ascii="Calibri" w:hAnsi="Calibri"/>
          <w:sz w:val="24"/>
          <w:szCs w:val="24"/>
        </w:rPr>
        <w:t>–</w:t>
      </w:r>
      <w:r w:rsidRPr="00377DAC">
        <w:rPr>
          <w:rFonts w:ascii="Calibri" w:hAnsi="Calibri"/>
          <w:sz w:val="24"/>
          <w:szCs w:val="24"/>
        </w:rPr>
        <w:t xml:space="preserve"> </w:t>
      </w:r>
      <w:r>
        <w:rPr>
          <w:rFonts w:ascii="Calibri" w:hAnsi="Calibri"/>
          <w:sz w:val="24"/>
          <w:szCs w:val="24"/>
        </w:rPr>
        <w:t>MAJOR REQUIREMENTS</w:t>
      </w:r>
      <w:r w:rsidR="00AD5EFB">
        <w:rPr>
          <w:rFonts w:ascii="Calibri" w:hAnsi="Calibri"/>
          <w:sz w:val="24"/>
          <w:szCs w:val="24"/>
        </w:rPr>
        <w:t xml:space="preserve"> FOR THE MINOR IN </w:t>
      </w:r>
      <w:r w:rsidR="00AD5EFB">
        <w:rPr>
          <w:rFonts w:ascii="Calibri" w:hAnsi="Calibri" w:cs="Arial"/>
          <w:sz w:val="24"/>
          <w:szCs w:val="24"/>
        </w:rPr>
        <w:t xml:space="preserve">French Language, Culture and Translation </w:t>
      </w:r>
      <w:r w:rsidR="00AD5EFB">
        <w:rPr>
          <w:rFonts w:ascii="Calibri" w:hAnsi="Calibri"/>
          <w:sz w:val="24"/>
          <w:szCs w:val="24"/>
          <w:lang w:val="en-US"/>
        </w:rPr>
        <w:t>– 21</w:t>
      </w:r>
      <w:r>
        <w:rPr>
          <w:rFonts w:ascii="Calibri" w:hAnsi="Calibri"/>
          <w:sz w:val="24"/>
          <w:szCs w:val="24"/>
          <w:lang w:val="en-US"/>
        </w:rPr>
        <w:t xml:space="preserve"> HOURS</w:t>
      </w:r>
      <w:r w:rsidR="00AD5EFB">
        <w:rPr>
          <w:rFonts w:ascii="Calibri" w:hAnsi="Calibri"/>
          <w:sz w:val="24"/>
          <w:szCs w:val="24"/>
          <w:lang w:val="en-US"/>
        </w:rPr>
        <w:t xml:space="preserve"> </w:t>
      </w:r>
    </w:p>
    <w:p w14:paraId="66D6E332" w14:textId="77777777" w:rsidR="00913417" w:rsidRDefault="00913417" w:rsidP="00913417">
      <w:pPr>
        <w:pStyle w:val="Subtitle"/>
        <w:rPr>
          <w:rFonts w:ascii="Calibri" w:hAnsi="Calibri"/>
          <w:sz w:val="24"/>
          <w:szCs w:val="24"/>
          <w:lang w:val="en-US"/>
        </w:rPr>
      </w:pPr>
    </w:p>
    <w:p w14:paraId="1C4CAD6D" w14:textId="77777777" w:rsidR="003717DA" w:rsidRDefault="00AD5EFB" w:rsidP="00AD5EFB">
      <w:pPr>
        <w:pStyle w:val="Subtitle"/>
        <w:rPr>
          <w:rFonts w:ascii="Calibri" w:hAnsi="Calibri"/>
          <w:sz w:val="24"/>
          <w:szCs w:val="24"/>
          <w:highlight w:val="yellow"/>
          <w:lang w:val="en-US"/>
        </w:rPr>
      </w:pPr>
      <w:r>
        <w:rPr>
          <w:rFonts w:ascii="Calibri" w:hAnsi="Calibri"/>
          <w:sz w:val="24"/>
          <w:szCs w:val="24"/>
          <w:highlight w:val="yellow"/>
          <w:lang w:val="en-US"/>
        </w:rPr>
        <w:t>1</w:t>
      </w:r>
      <w:r w:rsidR="003717DA">
        <w:rPr>
          <w:rFonts w:ascii="Calibri" w:hAnsi="Calibri"/>
          <w:sz w:val="24"/>
          <w:szCs w:val="24"/>
          <w:highlight w:val="yellow"/>
          <w:lang w:val="en-US"/>
        </w:rPr>
        <w:t>—12 CREDITS OF NON-ADVANCED COURSES</w:t>
      </w:r>
      <w:r w:rsidRPr="00EB785B">
        <w:rPr>
          <w:rFonts w:ascii="Calibri" w:hAnsi="Calibri"/>
          <w:sz w:val="24"/>
          <w:szCs w:val="24"/>
          <w:highlight w:val="yellow"/>
          <w:lang w:val="en-US"/>
        </w:rPr>
        <w:t xml:space="preserve">  </w:t>
      </w:r>
    </w:p>
    <w:p w14:paraId="6FC326D3" w14:textId="44A5E0CD" w:rsidR="00AD5EFB" w:rsidRPr="00EB785B" w:rsidRDefault="00AD5EFB" w:rsidP="00AD5EFB">
      <w:pPr>
        <w:pStyle w:val="Subtitle"/>
        <w:rPr>
          <w:rFonts w:ascii="Calibri" w:hAnsi="Calibri"/>
          <w:sz w:val="24"/>
          <w:szCs w:val="24"/>
          <w:lang w:val="en-US"/>
        </w:rPr>
      </w:pPr>
      <w:r w:rsidRPr="00EB785B">
        <w:rPr>
          <w:rFonts w:ascii="Calibri" w:hAnsi="Calibri"/>
          <w:sz w:val="24"/>
          <w:szCs w:val="24"/>
          <w:highlight w:val="yellow"/>
          <w:lang w:val="en-US"/>
        </w:rPr>
        <w:t xml:space="preserve">(Students who already had French in high school can </w:t>
      </w:r>
      <w:r>
        <w:rPr>
          <w:rFonts w:ascii="Calibri" w:hAnsi="Calibri"/>
          <w:sz w:val="24"/>
          <w:szCs w:val="24"/>
          <w:highlight w:val="yellow"/>
          <w:lang w:val="en-US"/>
        </w:rPr>
        <w:t>receive</w:t>
      </w:r>
      <w:r w:rsidRPr="00EB785B">
        <w:rPr>
          <w:rFonts w:ascii="Calibri" w:hAnsi="Calibri"/>
          <w:sz w:val="24"/>
          <w:szCs w:val="24"/>
          <w:highlight w:val="yellow"/>
          <w:lang w:val="en-US"/>
        </w:rPr>
        <w:t xml:space="preserve"> credits by taking </w:t>
      </w:r>
      <w:r>
        <w:rPr>
          <w:rFonts w:ascii="Calibri" w:hAnsi="Calibri"/>
          <w:sz w:val="24"/>
          <w:szCs w:val="24"/>
          <w:highlight w:val="yellow"/>
          <w:lang w:val="en-US"/>
        </w:rPr>
        <w:t xml:space="preserve">the CLEP </w:t>
      </w:r>
      <w:commentRangeStart w:id="0"/>
      <w:commentRangeStart w:id="1"/>
      <w:r w:rsidRPr="00EB785B">
        <w:rPr>
          <w:rFonts w:ascii="Calibri" w:hAnsi="Calibri"/>
          <w:sz w:val="24"/>
          <w:szCs w:val="24"/>
          <w:highlight w:val="yellow"/>
          <w:lang w:val="en-US"/>
        </w:rPr>
        <w:t>exam</w:t>
      </w:r>
      <w:commentRangeEnd w:id="0"/>
      <w:r>
        <w:rPr>
          <w:rStyle w:val="CommentReference"/>
          <w:b w:val="0"/>
          <w:lang w:val="en-US" w:eastAsia="en-US"/>
        </w:rPr>
        <w:commentReference w:id="0"/>
      </w:r>
      <w:commentRangeEnd w:id="1"/>
      <w:r>
        <w:rPr>
          <w:rStyle w:val="CommentReference"/>
          <w:b w:val="0"/>
          <w:lang w:val="en-US" w:eastAsia="en-US"/>
        </w:rPr>
        <w:commentReference w:id="1"/>
      </w:r>
      <w:r w:rsidRPr="00EB785B">
        <w:rPr>
          <w:rFonts w:ascii="Calibri" w:hAnsi="Calibri"/>
          <w:sz w:val="24"/>
          <w:szCs w:val="24"/>
          <w:highlight w:val="yellow"/>
          <w:lang w:val="en-US"/>
        </w:rPr>
        <w:t>).</w:t>
      </w:r>
      <w:r w:rsidRPr="00EB785B">
        <w:rPr>
          <w:rFonts w:ascii="Calibri" w:hAnsi="Calibri"/>
          <w:sz w:val="24"/>
          <w:szCs w:val="24"/>
          <w:lang w:val="en-US"/>
        </w:rPr>
        <w:t xml:space="preserve"> </w:t>
      </w:r>
    </w:p>
    <w:p w14:paraId="2CB559E6" w14:textId="77777777" w:rsidR="00AD5EFB" w:rsidRPr="00EB785B" w:rsidRDefault="00AD5EFB" w:rsidP="00AD5EFB">
      <w:pPr>
        <w:pStyle w:val="Subtitle"/>
        <w:rPr>
          <w:rFonts w:ascii="Calibri" w:hAnsi="Calibri"/>
          <w:sz w:val="24"/>
          <w:szCs w:val="24"/>
          <w:lang w:val="en-US"/>
        </w:rPr>
      </w:pPr>
      <w:r>
        <w:rPr>
          <w:rFonts w:ascii="Calibri" w:hAnsi="Calibri"/>
          <w:sz w:val="24"/>
          <w:szCs w:val="24"/>
          <w:lang w:val="en-US"/>
        </w:rPr>
        <w:t>____FREN 13</w:t>
      </w:r>
      <w:r w:rsidRPr="00EB785B">
        <w:rPr>
          <w:rFonts w:ascii="Calibri" w:hAnsi="Calibri"/>
          <w:sz w:val="24"/>
          <w:szCs w:val="24"/>
          <w:lang w:val="en-US"/>
        </w:rPr>
        <w:t xml:space="preserve">11 Beginning French I </w:t>
      </w:r>
      <w:r w:rsidRPr="00EB785B">
        <w:rPr>
          <w:rFonts w:ascii="Calibri" w:hAnsi="Calibri"/>
          <w:sz w:val="24"/>
          <w:szCs w:val="24"/>
          <w:lang w:val="en-US"/>
        </w:rPr>
        <w:tab/>
      </w:r>
      <w:r w:rsidRPr="00EB785B">
        <w:rPr>
          <w:rFonts w:ascii="Calibri" w:hAnsi="Calibri"/>
          <w:sz w:val="24"/>
          <w:szCs w:val="24"/>
          <w:lang w:val="en-US"/>
        </w:rPr>
        <w:tab/>
      </w:r>
      <w:r w:rsidRPr="00EB785B">
        <w:rPr>
          <w:rFonts w:ascii="Calibri" w:hAnsi="Calibri"/>
          <w:sz w:val="24"/>
          <w:szCs w:val="24"/>
          <w:lang w:val="en-US"/>
        </w:rPr>
        <w:tab/>
      </w:r>
      <w:r w:rsidRPr="00EB785B">
        <w:rPr>
          <w:rFonts w:ascii="Calibri" w:hAnsi="Calibri"/>
          <w:sz w:val="24"/>
          <w:szCs w:val="24"/>
          <w:lang w:val="en-US"/>
        </w:rPr>
        <w:tab/>
      </w:r>
      <w:r w:rsidRPr="00EB785B">
        <w:rPr>
          <w:rFonts w:ascii="Calibri" w:hAnsi="Calibri"/>
          <w:sz w:val="24"/>
          <w:szCs w:val="24"/>
          <w:lang w:val="en-US"/>
        </w:rPr>
        <w:tab/>
      </w:r>
      <w:r w:rsidRPr="00EB785B">
        <w:rPr>
          <w:rFonts w:ascii="Calibri" w:hAnsi="Calibri"/>
          <w:sz w:val="24"/>
          <w:szCs w:val="24"/>
          <w:lang w:val="en-US"/>
        </w:rPr>
        <w:tab/>
        <w:t>3 hours</w:t>
      </w:r>
    </w:p>
    <w:p w14:paraId="4446A01A" w14:textId="77777777" w:rsidR="00AD5EFB" w:rsidRDefault="00AD5EFB" w:rsidP="00AD5EFB">
      <w:pPr>
        <w:pStyle w:val="Subtitle"/>
        <w:rPr>
          <w:rFonts w:ascii="Calibri" w:hAnsi="Calibri"/>
          <w:sz w:val="24"/>
          <w:szCs w:val="24"/>
          <w:lang w:val="en-US"/>
        </w:rPr>
      </w:pPr>
      <w:r>
        <w:rPr>
          <w:rFonts w:ascii="Calibri" w:hAnsi="Calibri"/>
          <w:sz w:val="24"/>
          <w:szCs w:val="24"/>
          <w:lang w:val="en-US"/>
        </w:rPr>
        <w:t>____FREN 13</w:t>
      </w:r>
      <w:r w:rsidRPr="00EB785B">
        <w:rPr>
          <w:rFonts w:ascii="Calibri" w:hAnsi="Calibri"/>
          <w:sz w:val="24"/>
          <w:szCs w:val="24"/>
          <w:lang w:val="en-US"/>
        </w:rPr>
        <w:t>12 Beginning French II</w:t>
      </w:r>
      <w:r w:rsidRPr="00EB785B">
        <w:rPr>
          <w:rFonts w:ascii="Calibri" w:hAnsi="Calibri"/>
          <w:sz w:val="24"/>
          <w:szCs w:val="24"/>
          <w:lang w:val="en-US"/>
        </w:rPr>
        <w:tab/>
      </w:r>
      <w:r w:rsidRPr="00EB785B">
        <w:rPr>
          <w:rFonts w:ascii="Calibri" w:hAnsi="Calibri"/>
          <w:sz w:val="24"/>
          <w:szCs w:val="24"/>
          <w:lang w:val="en-US"/>
        </w:rPr>
        <w:tab/>
      </w:r>
      <w:r w:rsidRPr="00EB785B">
        <w:rPr>
          <w:rFonts w:ascii="Calibri" w:hAnsi="Calibri"/>
          <w:sz w:val="24"/>
          <w:szCs w:val="24"/>
          <w:lang w:val="en-US"/>
        </w:rPr>
        <w:tab/>
      </w:r>
      <w:r w:rsidRPr="00EB785B">
        <w:rPr>
          <w:rFonts w:ascii="Calibri" w:hAnsi="Calibri"/>
          <w:sz w:val="24"/>
          <w:szCs w:val="24"/>
          <w:lang w:val="en-US"/>
        </w:rPr>
        <w:tab/>
      </w:r>
      <w:r w:rsidRPr="00EB785B">
        <w:rPr>
          <w:rFonts w:ascii="Calibri" w:hAnsi="Calibri"/>
          <w:sz w:val="24"/>
          <w:szCs w:val="24"/>
          <w:lang w:val="en-US"/>
        </w:rPr>
        <w:tab/>
      </w:r>
      <w:r w:rsidRPr="00EB785B">
        <w:rPr>
          <w:rFonts w:ascii="Calibri" w:hAnsi="Calibri"/>
          <w:sz w:val="24"/>
          <w:szCs w:val="24"/>
          <w:lang w:val="en-US"/>
        </w:rPr>
        <w:tab/>
        <w:t>3 hours</w:t>
      </w:r>
    </w:p>
    <w:p w14:paraId="6478CD3A" w14:textId="77777777" w:rsidR="00AD5EFB" w:rsidRPr="00EB785B" w:rsidRDefault="00AD5EFB" w:rsidP="00AD5EFB">
      <w:pPr>
        <w:pStyle w:val="Subtitle"/>
        <w:rPr>
          <w:rFonts w:ascii="Calibri" w:hAnsi="Calibri"/>
          <w:sz w:val="24"/>
          <w:szCs w:val="24"/>
          <w:lang w:val="en-US"/>
        </w:rPr>
      </w:pPr>
    </w:p>
    <w:p w14:paraId="0966045D" w14:textId="77777777" w:rsidR="00AD5EFB" w:rsidRPr="00EB785B" w:rsidRDefault="00AD5EFB" w:rsidP="00AD5EFB">
      <w:pPr>
        <w:pStyle w:val="Subtitle"/>
        <w:rPr>
          <w:rFonts w:ascii="Calibri" w:hAnsi="Calibri"/>
          <w:sz w:val="24"/>
          <w:szCs w:val="24"/>
          <w:lang w:val="en-US"/>
        </w:rPr>
      </w:pPr>
      <w:r>
        <w:rPr>
          <w:rFonts w:ascii="Calibri" w:hAnsi="Calibri"/>
          <w:sz w:val="24"/>
          <w:szCs w:val="24"/>
          <w:lang w:val="en-US"/>
        </w:rPr>
        <w:t>____FREN 2311 Intermediate French I</w:t>
      </w:r>
      <w:r>
        <w:rPr>
          <w:rFonts w:ascii="Calibri" w:hAnsi="Calibri"/>
          <w:sz w:val="24"/>
          <w:szCs w:val="24"/>
          <w:lang w:val="en-US"/>
        </w:rPr>
        <w:tab/>
      </w:r>
      <w:r>
        <w:rPr>
          <w:rFonts w:ascii="Calibri" w:hAnsi="Calibri"/>
          <w:sz w:val="24"/>
          <w:szCs w:val="24"/>
          <w:lang w:val="en-US"/>
        </w:rPr>
        <w:tab/>
      </w:r>
      <w:r>
        <w:rPr>
          <w:rFonts w:ascii="Calibri" w:hAnsi="Calibri"/>
          <w:sz w:val="24"/>
          <w:szCs w:val="24"/>
          <w:lang w:val="en-US"/>
        </w:rPr>
        <w:tab/>
      </w:r>
      <w:r>
        <w:rPr>
          <w:rFonts w:ascii="Calibri" w:hAnsi="Calibri"/>
          <w:sz w:val="24"/>
          <w:szCs w:val="24"/>
          <w:lang w:val="en-US"/>
        </w:rPr>
        <w:tab/>
      </w:r>
      <w:r>
        <w:rPr>
          <w:rFonts w:ascii="Calibri" w:hAnsi="Calibri"/>
          <w:sz w:val="24"/>
          <w:szCs w:val="24"/>
          <w:lang w:val="en-US"/>
        </w:rPr>
        <w:tab/>
      </w:r>
      <w:r w:rsidRPr="00EB785B">
        <w:rPr>
          <w:rFonts w:ascii="Calibri" w:hAnsi="Calibri"/>
          <w:sz w:val="24"/>
          <w:szCs w:val="24"/>
          <w:lang w:val="en-US"/>
        </w:rPr>
        <w:t xml:space="preserve">3 hours                                                                                                                                                      </w:t>
      </w:r>
    </w:p>
    <w:p w14:paraId="29C2128B" w14:textId="77777777" w:rsidR="00AD5EFB" w:rsidRDefault="00AD5EFB" w:rsidP="00AD5EFB">
      <w:pPr>
        <w:pStyle w:val="Subtitle"/>
        <w:rPr>
          <w:rFonts w:ascii="Calibri" w:hAnsi="Calibri"/>
          <w:sz w:val="24"/>
          <w:szCs w:val="24"/>
          <w:lang w:val="en-US"/>
        </w:rPr>
      </w:pPr>
      <w:r>
        <w:rPr>
          <w:rFonts w:ascii="Calibri" w:hAnsi="Calibri"/>
          <w:sz w:val="24"/>
          <w:szCs w:val="24"/>
          <w:lang w:val="en-US"/>
        </w:rPr>
        <w:t>____FREN 2312 Intermediate French II</w:t>
      </w:r>
      <w:r>
        <w:rPr>
          <w:rFonts w:ascii="Calibri" w:hAnsi="Calibri"/>
          <w:sz w:val="24"/>
          <w:szCs w:val="24"/>
          <w:lang w:val="en-US"/>
        </w:rPr>
        <w:tab/>
      </w:r>
      <w:r>
        <w:rPr>
          <w:rFonts w:ascii="Calibri" w:hAnsi="Calibri"/>
          <w:sz w:val="24"/>
          <w:szCs w:val="24"/>
          <w:lang w:val="en-US"/>
        </w:rPr>
        <w:tab/>
      </w:r>
      <w:r>
        <w:rPr>
          <w:rFonts w:ascii="Calibri" w:hAnsi="Calibri"/>
          <w:sz w:val="24"/>
          <w:szCs w:val="24"/>
          <w:lang w:val="en-US"/>
        </w:rPr>
        <w:tab/>
      </w:r>
      <w:r>
        <w:rPr>
          <w:rFonts w:ascii="Calibri" w:hAnsi="Calibri"/>
          <w:sz w:val="24"/>
          <w:szCs w:val="24"/>
          <w:lang w:val="en-US"/>
        </w:rPr>
        <w:tab/>
      </w:r>
      <w:r>
        <w:rPr>
          <w:rFonts w:ascii="Calibri" w:hAnsi="Calibri"/>
          <w:sz w:val="24"/>
          <w:szCs w:val="24"/>
          <w:lang w:val="en-US"/>
        </w:rPr>
        <w:tab/>
      </w:r>
      <w:r w:rsidRPr="00EB785B">
        <w:rPr>
          <w:rFonts w:ascii="Calibri" w:hAnsi="Calibri"/>
          <w:sz w:val="24"/>
          <w:szCs w:val="24"/>
          <w:lang w:val="en-US"/>
        </w:rPr>
        <w:t>3 hours</w:t>
      </w:r>
    </w:p>
    <w:p w14:paraId="154E1F2A" w14:textId="77777777" w:rsidR="00AD5EFB" w:rsidRPr="00EB785B" w:rsidRDefault="00AD5EFB" w:rsidP="00AD5EFB">
      <w:pPr>
        <w:pStyle w:val="Subtitle"/>
        <w:rPr>
          <w:rFonts w:ascii="Calibri" w:hAnsi="Calibri"/>
          <w:sz w:val="24"/>
          <w:szCs w:val="24"/>
          <w:lang w:val="en-US"/>
        </w:rPr>
      </w:pPr>
      <w:r>
        <w:rPr>
          <w:rFonts w:ascii="Calibri" w:hAnsi="Calibri"/>
          <w:sz w:val="24"/>
          <w:szCs w:val="24"/>
          <w:lang w:val="en-US"/>
        </w:rPr>
        <w:t>OR INSTEAD OF 2311 AND 2312: FREN 2612 Intermediate French I &amp; II     6 hours</w:t>
      </w:r>
    </w:p>
    <w:p w14:paraId="710E385D" w14:textId="77777777" w:rsidR="00AD5EFB" w:rsidRPr="00EB785B" w:rsidRDefault="00AD5EFB" w:rsidP="00AD5EFB">
      <w:pPr>
        <w:pStyle w:val="Subtitle"/>
        <w:rPr>
          <w:rFonts w:ascii="Calibri" w:hAnsi="Calibri"/>
          <w:sz w:val="24"/>
          <w:szCs w:val="24"/>
          <w:lang w:val="en-US"/>
        </w:rPr>
      </w:pPr>
    </w:p>
    <w:p w14:paraId="49954B22" w14:textId="0AF3AAFE" w:rsidR="00AD5EFB" w:rsidRPr="00EB785B" w:rsidRDefault="00AD5EFB" w:rsidP="00AD5EFB">
      <w:pPr>
        <w:pStyle w:val="Subtitle"/>
        <w:rPr>
          <w:rFonts w:ascii="Calibri" w:hAnsi="Calibri"/>
          <w:sz w:val="24"/>
          <w:szCs w:val="24"/>
          <w:lang w:val="en-US"/>
        </w:rPr>
      </w:pPr>
      <w:r w:rsidRPr="003717DA">
        <w:rPr>
          <w:rFonts w:ascii="Calibri" w:hAnsi="Calibri"/>
          <w:sz w:val="24"/>
          <w:szCs w:val="24"/>
          <w:highlight w:val="yellow"/>
          <w:lang w:val="en-US"/>
        </w:rPr>
        <w:t xml:space="preserve">2--6 </w:t>
      </w:r>
      <w:r w:rsidR="003717DA" w:rsidRPr="003717DA">
        <w:rPr>
          <w:rFonts w:ascii="Calibri" w:hAnsi="Calibri"/>
          <w:sz w:val="24"/>
          <w:szCs w:val="24"/>
          <w:highlight w:val="yellow"/>
          <w:lang w:val="en-US"/>
        </w:rPr>
        <w:t>CREDITS OF ADVANCED REQUIRED COURSES:</w:t>
      </w:r>
      <w:r w:rsidRPr="00EB785B">
        <w:rPr>
          <w:rFonts w:ascii="Calibri" w:hAnsi="Calibri"/>
          <w:sz w:val="24"/>
          <w:szCs w:val="24"/>
          <w:lang w:val="en-US"/>
        </w:rPr>
        <w:t xml:space="preserve">                            </w:t>
      </w:r>
    </w:p>
    <w:p w14:paraId="7F704139" w14:textId="0CE93804" w:rsidR="00AD5EFB" w:rsidRPr="00EB785B" w:rsidRDefault="00AD5EFB" w:rsidP="00AD5EFB">
      <w:pPr>
        <w:pStyle w:val="Subtitle"/>
        <w:rPr>
          <w:rFonts w:ascii="Calibri" w:hAnsi="Calibri"/>
          <w:sz w:val="24"/>
          <w:szCs w:val="24"/>
          <w:lang w:val="en-US"/>
        </w:rPr>
      </w:pPr>
      <w:r>
        <w:rPr>
          <w:rFonts w:ascii="Calibri" w:hAnsi="Calibri"/>
          <w:sz w:val="24"/>
          <w:szCs w:val="24"/>
          <w:lang w:val="en-US"/>
        </w:rPr>
        <w:t xml:space="preserve">a. </w:t>
      </w:r>
      <w:r w:rsidR="003717DA">
        <w:rPr>
          <w:rFonts w:ascii="Calibri" w:hAnsi="Calibri"/>
          <w:sz w:val="24"/>
          <w:szCs w:val="24"/>
          <w:lang w:val="en-US"/>
        </w:rPr>
        <w:t xml:space="preserve">ONE GRAMMAR &amp; COMPOSITION </w:t>
      </w:r>
      <w:r w:rsidRPr="00EB785B">
        <w:rPr>
          <w:rFonts w:ascii="Calibri" w:hAnsi="Calibri"/>
          <w:sz w:val="24"/>
          <w:szCs w:val="24"/>
          <w:lang w:val="en-US"/>
        </w:rPr>
        <w:t xml:space="preserve">PREREQUISITE </w:t>
      </w:r>
      <w:r>
        <w:rPr>
          <w:rFonts w:ascii="Calibri" w:hAnsi="Calibri"/>
          <w:sz w:val="24"/>
          <w:szCs w:val="24"/>
          <w:lang w:val="en-US"/>
        </w:rPr>
        <w:t>FOR ANY ADVANCED COURSE</w:t>
      </w:r>
      <w:r w:rsidRPr="00EB785B">
        <w:rPr>
          <w:rFonts w:ascii="Calibri" w:hAnsi="Calibri"/>
          <w:sz w:val="24"/>
          <w:szCs w:val="24"/>
          <w:lang w:val="en-US"/>
        </w:rPr>
        <w:t>:</w:t>
      </w:r>
    </w:p>
    <w:p w14:paraId="10831ACD" w14:textId="172ACDA6" w:rsidR="00AD5EFB" w:rsidRDefault="00AD5EFB" w:rsidP="00AD5EFB">
      <w:pPr>
        <w:pStyle w:val="Subtitle"/>
        <w:rPr>
          <w:rFonts w:ascii="Calibri" w:hAnsi="Calibri"/>
          <w:sz w:val="24"/>
          <w:szCs w:val="24"/>
          <w:lang w:val="en-US"/>
        </w:rPr>
      </w:pPr>
      <w:r w:rsidRPr="00EB785B">
        <w:rPr>
          <w:rFonts w:ascii="Calibri" w:hAnsi="Calibri"/>
          <w:sz w:val="24"/>
          <w:szCs w:val="24"/>
          <w:lang w:val="en-US"/>
        </w:rPr>
        <w:t>____FREN 3321</w:t>
      </w:r>
      <w:r>
        <w:rPr>
          <w:rFonts w:ascii="Calibri" w:hAnsi="Calibri"/>
          <w:sz w:val="24"/>
          <w:szCs w:val="24"/>
          <w:lang w:val="en-US"/>
        </w:rPr>
        <w:t>/</w:t>
      </w:r>
      <w:r w:rsidRPr="00EB785B">
        <w:rPr>
          <w:rFonts w:ascii="Calibri" w:hAnsi="Calibri"/>
          <w:sz w:val="24"/>
          <w:szCs w:val="24"/>
          <w:lang w:val="en-US"/>
        </w:rPr>
        <w:t>3311(</w:t>
      </w:r>
      <w:proofErr w:type="spellStart"/>
      <w:r w:rsidRPr="00EB785B">
        <w:rPr>
          <w:rFonts w:ascii="Calibri" w:hAnsi="Calibri"/>
          <w:sz w:val="24"/>
          <w:szCs w:val="24"/>
          <w:lang w:val="en-US"/>
        </w:rPr>
        <w:t>eq</w:t>
      </w:r>
      <w:proofErr w:type="spellEnd"/>
      <w:r w:rsidRPr="00EB785B">
        <w:rPr>
          <w:rFonts w:ascii="Calibri" w:hAnsi="Calibri"/>
          <w:sz w:val="24"/>
          <w:szCs w:val="24"/>
          <w:lang w:val="en-US"/>
        </w:rPr>
        <w:t xml:space="preserve"> 3337) Advance</w:t>
      </w:r>
      <w:r>
        <w:rPr>
          <w:rFonts w:ascii="Calibri" w:hAnsi="Calibri"/>
          <w:sz w:val="24"/>
          <w:szCs w:val="24"/>
          <w:lang w:val="en-US"/>
        </w:rPr>
        <w:t>d</w:t>
      </w:r>
      <w:r w:rsidRPr="00EB785B">
        <w:rPr>
          <w:rFonts w:ascii="Calibri" w:hAnsi="Calibri"/>
          <w:sz w:val="24"/>
          <w:szCs w:val="24"/>
          <w:lang w:val="en-US"/>
        </w:rPr>
        <w:t xml:space="preserve"> </w:t>
      </w:r>
      <w:r>
        <w:rPr>
          <w:rFonts w:ascii="Calibri" w:hAnsi="Calibri"/>
          <w:sz w:val="24"/>
          <w:szCs w:val="24"/>
          <w:lang w:val="en-US"/>
        </w:rPr>
        <w:t>Grammar and Composition I</w:t>
      </w:r>
      <w:r>
        <w:rPr>
          <w:rFonts w:ascii="Calibri" w:hAnsi="Calibri"/>
          <w:sz w:val="24"/>
          <w:szCs w:val="24"/>
          <w:lang w:val="en-US"/>
        </w:rPr>
        <w:tab/>
      </w:r>
      <w:r w:rsidRPr="00EB785B">
        <w:rPr>
          <w:rFonts w:ascii="Calibri" w:hAnsi="Calibri"/>
          <w:sz w:val="24"/>
          <w:szCs w:val="24"/>
          <w:lang w:val="en-US"/>
        </w:rPr>
        <w:t>3 hours</w:t>
      </w:r>
    </w:p>
    <w:p w14:paraId="26A73768" w14:textId="47A12A86" w:rsidR="00AD5EFB" w:rsidRDefault="00AD5EFB" w:rsidP="00AD5EFB">
      <w:pPr>
        <w:pStyle w:val="Subtitle"/>
        <w:rPr>
          <w:rFonts w:ascii="Calibri" w:hAnsi="Calibri"/>
          <w:sz w:val="24"/>
          <w:szCs w:val="24"/>
          <w:lang w:val="en-US"/>
        </w:rPr>
      </w:pPr>
      <w:r>
        <w:rPr>
          <w:rFonts w:ascii="Calibri" w:hAnsi="Calibri"/>
          <w:sz w:val="24"/>
          <w:szCs w:val="24"/>
          <w:lang w:val="en-US"/>
        </w:rPr>
        <w:t xml:space="preserve">b. </w:t>
      </w:r>
      <w:r w:rsidR="003717DA">
        <w:rPr>
          <w:rFonts w:ascii="Calibri" w:hAnsi="Calibri"/>
          <w:sz w:val="24"/>
          <w:szCs w:val="24"/>
          <w:lang w:val="en-US"/>
        </w:rPr>
        <w:t xml:space="preserve">ONE </w:t>
      </w:r>
      <w:r>
        <w:rPr>
          <w:rFonts w:ascii="Calibri" w:hAnsi="Calibri"/>
          <w:sz w:val="24"/>
          <w:szCs w:val="24"/>
          <w:lang w:val="en-US"/>
        </w:rPr>
        <w:t>TRANSLATION REQUIRED COURSE:</w:t>
      </w:r>
    </w:p>
    <w:p w14:paraId="1B365FB1" w14:textId="780557F6" w:rsidR="00AD5EFB" w:rsidRDefault="00AD5EFB" w:rsidP="00AD5EFB">
      <w:pPr>
        <w:pStyle w:val="Subtitle"/>
        <w:rPr>
          <w:rFonts w:ascii="Calibri" w:hAnsi="Calibri"/>
          <w:sz w:val="24"/>
          <w:szCs w:val="24"/>
          <w:lang w:val="en-US"/>
        </w:rPr>
      </w:pPr>
      <w:r>
        <w:rPr>
          <w:rFonts w:ascii="Calibri" w:hAnsi="Calibri"/>
          <w:sz w:val="24"/>
          <w:szCs w:val="24"/>
          <w:lang w:val="en-US"/>
        </w:rPr>
        <w:t>___</w:t>
      </w:r>
      <w:r w:rsidRPr="00AD5EFB">
        <w:rPr>
          <w:rFonts w:ascii="Calibri" w:hAnsi="Calibri"/>
          <w:sz w:val="24"/>
          <w:szCs w:val="24"/>
          <w:lang w:val="en-US"/>
        </w:rPr>
        <w:t xml:space="preserve"> </w:t>
      </w:r>
      <w:r w:rsidRPr="00EB785B">
        <w:rPr>
          <w:rFonts w:ascii="Calibri" w:hAnsi="Calibri"/>
          <w:sz w:val="24"/>
          <w:szCs w:val="24"/>
          <w:lang w:val="en-US"/>
        </w:rPr>
        <w:t xml:space="preserve">FREN 3330 </w:t>
      </w:r>
      <w:r>
        <w:rPr>
          <w:rFonts w:ascii="Calibri" w:hAnsi="Calibri"/>
          <w:sz w:val="24"/>
          <w:szCs w:val="24"/>
          <w:lang w:val="en-US"/>
        </w:rPr>
        <w:t>Translation studies (French-English)</w:t>
      </w:r>
      <w:r>
        <w:rPr>
          <w:rFonts w:ascii="Calibri" w:hAnsi="Calibri"/>
          <w:sz w:val="24"/>
          <w:szCs w:val="24"/>
          <w:lang w:val="en-US"/>
        </w:rPr>
        <w:tab/>
      </w:r>
      <w:r>
        <w:rPr>
          <w:rFonts w:ascii="Calibri" w:hAnsi="Calibri"/>
          <w:sz w:val="24"/>
          <w:szCs w:val="24"/>
          <w:lang w:val="en-US"/>
        </w:rPr>
        <w:tab/>
      </w:r>
      <w:r>
        <w:rPr>
          <w:rFonts w:ascii="Calibri" w:hAnsi="Calibri"/>
          <w:sz w:val="24"/>
          <w:szCs w:val="24"/>
          <w:lang w:val="en-US"/>
        </w:rPr>
        <w:tab/>
      </w:r>
      <w:r>
        <w:rPr>
          <w:rFonts w:ascii="Calibri" w:hAnsi="Calibri"/>
          <w:sz w:val="24"/>
          <w:szCs w:val="24"/>
          <w:lang w:val="en-US"/>
        </w:rPr>
        <w:tab/>
        <w:t>3 hours</w:t>
      </w:r>
    </w:p>
    <w:p w14:paraId="2AADE6C6" w14:textId="6C7B0CA6" w:rsidR="003717DA" w:rsidRDefault="003717DA" w:rsidP="00AD5EFB">
      <w:pPr>
        <w:pStyle w:val="Subtitle"/>
        <w:rPr>
          <w:rFonts w:ascii="Calibri" w:hAnsi="Calibri"/>
          <w:sz w:val="24"/>
          <w:szCs w:val="24"/>
          <w:lang w:val="en-US"/>
        </w:rPr>
      </w:pPr>
      <w:r>
        <w:rPr>
          <w:rFonts w:ascii="Calibri" w:hAnsi="Calibri"/>
          <w:sz w:val="24"/>
          <w:szCs w:val="24"/>
          <w:lang w:val="en-US"/>
        </w:rPr>
        <w:t xml:space="preserve">                                 OR</w:t>
      </w:r>
    </w:p>
    <w:p w14:paraId="2125537B" w14:textId="603C4E1D" w:rsidR="00AD5EFB" w:rsidRDefault="00AD5EFB" w:rsidP="00AD5EFB">
      <w:pPr>
        <w:pStyle w:val="Subtitle"/>
        <w:rPr>
          <w:rFonts w:ascii="Calibri" w:hAnsi="Calibri"/>
          <w:sz w:val="24"/>
          <w:szCs w:val="24"/>
          <w:lang w:val="en-US"/>
        </w:rPr>
      </w:pPr>
      <w:r>
        <w:rPr>
          <w:rFonts w:ascii="Calibri" w:hAnsi="Calibri"/>
          <w:sz w:val="24"/>
          <w:szCs w:val="24"/>
          <w:lang w:val="en-US"/>
        </w:rPr>
        <w:t>____</w:t>
      </w:r>
      <w:r w:rsidRPr="00EB785B">
        <w:rPr>
          <w:rFonts w:ascii="Calibri" w:hAnsi="Calibri"/>
          <w:sz w:val="24"/>
          <w:szCs w:val="24"/>
          <w:lang w:val="en-US"/>
        </w:rPr>
        <w:t>FREN 4</w:t>
      </w:r>
      <w:r>
        <w:rPr>
          <w:rFonts w:ascii="Calibri" w:hAnsi="Calibri"/>
          <w:sz w:val="24"/>
          <w:szCs w:val="24"/>
          <w:lang w:val="en-US"/>
        </w:rPr>
        <w:t>330 Translation studies (</w:t>
      </w:r>
      <w:r w:rsidRPr="00EB785B">
        <w:rPr>
          <w:rFonts w:ascii="Calibri" w:hAnsi="Calibri"/>
          <w:sz w:val="24"/>
          <w:szCs w:val="24"/>
          <w:lang w:val="en-US"/>
        </w:rPr>
        <w:t>English</w:t>
      </w:r>
      <w:r>
        <w:rPr>
          <w:rFonts w:ascii="Calibri" w:hAnsi="Calibri"/>
          <w:sz w:val="24"/>
          <w:szCs w:val="24"/>
          <w:lang w:val="en-US"/>
        </w:rPr>
        <w:t>-French</w:t>
      </w:r>
      <w:r w:rsidRPr="00EB785B">
        <w:rPr>
          <w:rFonts w:ascii="Calibri" w:hAnsi="Calibri"/>
          <w:sz w:val="24"/>
          <w:szCs w:val="24"/>
          <w:lang w:val="en-US"/>
        </w:rPr>
        <w:t>)</w:t>
      </w:r>
      <w:r>
        <w:rPr>
          <w:rFonts w:ascii="Calibri" w:hAnsi="Calibri"/>
          <w:sz w:val="24"/>
          <w:szCs w:val="24"/>
          <w:lang w:val="en-US"/>
        </w:rPr>
        <w:t xml:space="preserve">   </w:t>
      </w:r>
      <w:r>
        <w:rPr>
          <w:rFonts w:ascii="Calibri" w:hAnsi="Calibri"/>
          <w:sz w:val="24"/>
          <w:szCs w:val="24"/>
          <w:lang w:val="en-US"/>
        </w:rPr>
        <w:tab/>
      </w:r>
      <w:r>
        <w:rPr>
          <w:rFonts w:ascii="Calibri" w:hAnsi="Calibri"/>
          <w:sz w:val="24"/>
          <w:szCs w:val="24"/>
          <w:lang w:val="en-US"/>
        </w:rPr>
        <w:tab/>
      </w:r>
      <w:r>
        <w:rPr>
          <w:rFonts w:ascii="Calibri" w:hAnsi="Calibri"/>
          <w:sz w:val="24"/>
          <w:szCs w:val="24"/>
          <w:lang w:val="en-US"/>
        </w:rPr>
        <w:tab/>
      </w:r>
      <w:r>
        <w:rPr>
          <w:rFonts w:ascii="Calibri" w:hAnsi="Calibri"/>
          <w:sz w:val="24"/>
          <w:szCs w:val="24"/>
          <w:lang w:val="en-US"/>
        </w:rPr>
        <w:tab/>
        <w:t xml:space="preserve">3 hours  </w:t>
      </w:r>
    </w:p>
    <w:p w14:paraId="10A7DDF4" w14:textId="77777777" w:rsidR="00AD5EFB" w:rsidRDefault="00AD5EFB" w:rsidP="00AD5EFB">
      <w:pPr>
        <w:pStyle w:val="Subtitle"/>
        <w:rPr>
          <w:rFonts w:ascii="Calibri" w:hAnsi="Calibri"/>
          <w:sz w:val="24"/>
          <w:szCs w:val="24"/>
          <w:lang w:val="en-US"/>
        </w:rPr>
      </w:pPr>
    </w:p>
    <w:p w14:paraId="6A16A30E" w14:textId="77777777" w:rsidR="003717DA" w:rsidRDefault="003717DA" w:rsidP="00AD5EFB">
      <w:pPr>
        <w:pStyle w:val="Subtitle"/>
        <w:rPr>
          <w:rFonts w:ascii="Calibri" w:hAnsi="Calibri"/>
          <w:sz w:val="24"/>
          <w:szCs w:val="24"/>
          <w:lang w:val="en-US"/>
        </w:rPr>
      </w:pPr>
    </w:p>
    <w:p w14:paraId="017A335F" w14:textId="77777777" w:rsidR="003717DA" w:rsidRPr="00EB785B" w:rsidRDefault="003717DA" w:rsidP="00AD5EFB">
      <w:pPr>
        <w:pStyle w:val="Subtitle"/>
        <w:rPr>
          <w:rFonts w:ascii="Calibri" w:hAnsi="Calibri"/>
          <w:sz w:val="24"/>
          <w:szCs w:val="24"/>
          <w:lang w:val="en-US"/>
        </w:rPr>
      </w:pPr>
    </w:p>
    <w:p w14:paraId="12FA84F4" w14:textId="48116A79" w:rsidR="00AD5EFB" w:rsidRPr="00EB785B" w:rsidRDefault="00AD5EFB" w:rsidP="00AD5EFB">
      <w:pPr>
        <w:pStyle w:val="Subtitle"/>
        <w:rPr>
          <w:rFonts w:ascii="Calibri" w:hAnsi="Calibri"/>
          <w:sz w:val="24"/>
          <w:szCs w:val="24"/>
          <w:lang w:val="en-US"/>
        </w:rPr>
      </w:pPr>
      <w:r w:rsidRPr="00AD5EFB">
        <w:rPr>
          <w:rFonts w:ascii="Calibri" w:hAnsi="Calibri"/>
          <w:sz w:val="24"/>
          <w:szCs w:val="24"/>
          <w:highlight w:val="yellow"/>
          <w:lang w:val="en-US"/>
        </w:rPr>
        <w:t>3-</w:t>
      </w:r>
      <w:r>
        <w:rPr>
          <w:rFonts w:ascii="Calibri" w:hAnsi="Calibri"/>
          <w:sz w:val="24"/>
          <w:szCs w:val="24"/>
          <w:highlight w:val="yellow"/>
          <w:lang w:val="en-US"/>
        </w:rPr>
        <w:t>-</w:t>
      </w:r>
      <w:r w:rsidRPr="00AD5EFB">
        <w:rPr>
          <w:rFonts w:ascii="Calibri" w:hAnsi="Calibri"/>
          <w:sz w:val="24"/>
          <w:szCs w:val="24"/>
          <w:highlight w:val="yellow"/>
          <w:lang w:val="en-US"/>
        </w:rPr>
        <w:t xml:space="preserve">3 CREDITS OF ANY ONE THE </w:t>
      </w:r>
      <w:r w:rsidR="003717DA">
        <w:rPr>
          <w:rFonts w:ascii="Calibri" w:hAnsi="Calibri"/>
          <w:sz w:val="24"/>
          <w:szCs w:val="24"/>
          <w:highlight w:val="yellow"/>
          <w:lang w:val="en-US"/>
        </w:rPr>
        <w:t xml:space="preserve">FOLLOWING </w:t>
      </w:r>
      <w:r w:rsidRPr="00AD5EFB">
        <w:rPr>
          <w:rFonts w:ascii="Calibri" w:hAnsi="Calibri"/>
          <w:sz w:val="24"/>
          <w:szCs w:val="24"/>
          <w:highlight w:val="yellow"/>
          <w:lang w:val="en-US"/>
        </w:rPr>
        <w:t>ADVANCED COURSES:</w:t>
      </w:r>
      <w:r>
        <w:rPr>
          <w:rFonts w:ascii="Calibri" w:hAnsi="Calibri"/>
          <w:sz w:val="24"/>
          <w:szCs w:val="24"/>
          <w:lang w:val="en-US"/>
        </w:rPr>
        <w:t xml:space="preserve"> </w:t>
      </w:r>
    </w:p>
    <w:p w14:paraId="22236959" w14:textId="0F699315" w:rsidR="00AD5EFB" w:rsidRPr="00EB785B" w:rsidRDefault="00AD5EFB" w:rsidP="00AD5EFB">
      <w:pPr>
        <w:pStyle w:val="Subtitle"/>
        <w:rPr>
          <w:rFonts w:ascii="Calibri" w:hAnsi="Calibri"/>
          <w:sz w:val="24"/>
          <w:szCs w:val="24"/>
          <w:lang w:val="en-US"/>
        </w:rPr>
      </w:pPr>
      <w:r w:rsidRPr="00EB785B">
        <w:rPr>
          <w:rFonts w:ascii="Calibri" w:hAnsi="Calibri"/>
          <w:sz w:val="24"/>
          <w:szCs w:val="24"/>
          <w:lang w:val="en-US"/>
        </w:rPr>
        <w:t>____FREN 3322 3312 Advance Grammar and Composition II</w:t>
      </w:r>
      <w:r w:rsidRPr="00EB785B">
        <w:rPr>
          <w:rFonts w:ascii="Calibri" w:hAnsi="Calibri"/>
          <w:sz w:val="24"/>
          <w:szCs w:val="24"/>
          <w:lang w:val="en-US"/>
        </w:rPr>
        <w:tab/>
      </w:r>
      <w:r>
        <w:rPr>
          <w:rFonts w:ascii="Calibri" w:hAnsi="Calibri"/>
          <w:sz w:val="24"/>
          <w:szCs w:val="24"/>
          <w:lang w:val="en-US"/>
        </w:rPr>
        <w:tab/>
      </w:r>
      <w:r>
        <w:rPr>
          <w:rFonts w:ascii="Calibri" w:hAnsi="Calibri"/>
          <w:sz w:val="24"/>
          <w:szCs w:val="24"/>
          <w:lang w:val="en-US"/>
        </w:rPr>
        <w:tab/>
      </w:r>
      <w:r w:rsidRPr="00EB785B">
        <w:rPr>
          <w:rFonts w:ascii="Calibri" w:hAnsi="Calibri"/>
          <w:sz w:val="24"/>
          <w:szCs w:val="24"/>
          <w:lang w:val="en-US"/>
        </w:rPr>
        <w:t>3 hours</w:t>
      </w:r>
      <w:r w:rsidRPr="00EB785B">
        <w:rPr>
          <w:rFonts w:ascii="Calibri" w:hAnsi="Calibri"/>
          <w:sz w:val="24"/>
          <w:szCs w:val="24"/>
          <w:lang w:val="en-US"/>
        </w:rPr>
        <w:tab/>
      </w:r>
      <w:r w:rsidRPr="00EB785B">
        <w:rPr>
          <w:rFonts w:ascii="Calibri" w:hAnsi="Calibri"/>
          <w:sz w:val="24"/>
          <w:szCs w:val="24"/>
          <w:lang w:val="en-US"/>
        </w:rPr>
        <w:tab/>
      </w:r>
      <w:r w:rsidRPr="00EB785B">
        <w:rPr>
          <w:rFonts w:ascii="Calibri" w:hAnsi="Calibri"/>
          <w:sz w:val="24"/>
          <w:szCs w:val="24"/>
          <w:lang w:val="en-US"/>
        </w:rPr>
        <w:tab/>
        <w:t xml:space="preserve"> </w:t>
      </w:r>
    </w:p>
    <w:p w14:paraId="438D4716" w14:textId="77777777" w:rsidR="00AD5EFB" w:rsidRPr="00EB785B" w:rsidRDefault="00AD5EFB" w:rsidP="00AD5EFB">
      <w:pPr>
        <w:pStyle w:val="Subtitle"/>
        <w:rPr>
          <w:rFonts w:ascii="Calibri" w:hAnsi="Calibri"/>
          <w:sz w:val="24"/>
          <w:szCs w:val="24"/>
          <w:lang w:val="en-US"/>
        </w:rPr>
      </w:pPr>
      <w:r w:rsidRPr="00EB785B">
        <w:rPr>
          <w:rFonts w:ascii="Calibri" w:hAnsi="Calibri"/>
          <w:sz w:val="24"/>
          <w:szCs w:val="24"/>
          <w:lang w:val="en-US"/>
        </w:rPr>
        <w:t>____FREN 4321 French Francophone Literature</w:t>
      </w:r>
      <w:r>
        <w:rPr>
          <w:rFonts w:ascii="Calibri" w:hAnsi="Calibri"/>
          <w:sz w:val="24"/>
          <w:szCs w:val="24"/>
          <w:lang w:val="en-US"/>
        </w:rPr>
        <w:t xml:space="preserve"> (literary genres)</w:t>
      </w:r>
      <w:r w:rsidRPr="00EB785B">
        <w:rPr>
          <w:rFonts w:ascii="Calibri" w:hAnsi="Calibri"/>
          <w:sz w:val="24"/>
          <w:szCs w:val="24"/>
          <w:lang w:val="en-US"/>
        </w:rPr>
        <w:tab/>
      </w:r>
      <w:r w:rsidRPr="00EB785B">
        <w:rPr>
          <w:rFonts w:ascii="Calibri" w:hAnsi="Calibri"/>
          <w:sz w:val="24"/>
          <w:szCs w:val="24"/>
          <w:lang w:val="en-US"/>
        </w:rPr>
        <w:tab/>
      </w:r>
      <w:r w:rsidRPr="00EB785B">
        <w:rPr>
          <w:rFonts w:ascii="Calibri" w:hAnsi="Calibri"/>
          <w:sz w:val="24"/>
          <w:szCs w:val="24"/>
          <w:lang w:val="en-US"/>
        </w:rPr>
        <w:tab/>
        <w:t>3 hours</w:t>
      </w:r>
    </w:p>
    <w:p w14:paraId="1DECE2F9" w14:textId="77777777" w:rsidR="00AD5EFB" w:rsidRPr="00EB785B" w:rsidRDefault="00AD5EFB" w:rsidP="00AD5EFB">
      <w:pPr>
        <w:pStyle w:val="Subtitle"/>
        <w:rPr>
          <w:rFonts w:ascii="Calibri" w:hAnsi="Calibri"/>
          <w:sz w:val="24"/>
          <w:szCs w:val="24"/>
          <w:lang w:val="en-US"/>
        </w:rPr>
      </w:pPr>
      <w:r w:rsidRPr="00EB785B">
        <w:rPr>
          <w:rFonts w:ascii="Calibri" w:hAnsi="Calibri"/>
          <w:sz w:val="24"/>
          <w:szCs w:val="24"/>
          <w:lang w:val="en-US"/>
        </w:rPr>
        <w:t>____FREN 4322 Survey of French Literature I</w:t>
      </w:r>
      <w:r w:rsidRPr="00EB785B">
        <w:rPr>
          <w:rFonts w:ascii="Calibri" w:hAnsi="Calibri"/>
          <w:sz w:val="24"/>
          <w:szCs w:val="24"/>
          <w:lang w:val="en-US"/>
        </w:rPr>
        <w:tab/>
      </w:r>
      <w:r w:rsidRPr="00EB785B">
        <w:rPr>
          <w:rFonts w:ascii="Calibri" w:hAnsi="Calibri"/>
          <w:sz w:val="24"/>
          <w:szCs w:val="24"/>
          <w:lang w:val="en-US"/>
        </w:rPr>
        <w:tab/>
      </w:r>
      <w:r w:rsidRPr="00EB785B">
        <w:rPr>
          <w:rFonts w:ascii="Calibri" w:hAnsi="Calibri"/>
          <w:sz w:val="24"/>
          <w:szCs w:val="24"/>
          <w:lang w:val="en-US"/>
        </w:rPr>
        <w:tab/>
      </w:r>
      <w:r w:rsidRPr="00EB785B">
        <w:rPr>
          <w:rFonts w:ascii="Calibri" w:hAnsi="Calibri"/>
          <w:sz w:val="24"/>
          <w:szCs w:val="24"/>
          <w:lang w:val="en-US"/>
        </w:rPr>
        <w:tab/>
      </w:r>
      <w:r w:rsidRPr="00EB785B">
        <w:rPr>
          <w:rFonts w:ascii="Calibri" w:hAnsi="Calibri"/>
          <w:sz w:val="24"/>
          <w:szCs w:val="24"/>
          <w:lang w:val="en-US"/>
        </w:rPr>
        <w:tab/>
        <w:t>3 hours</w:t>
      </w:r>
    </w:p>
    <w:p w14:paraId="23CC24FA" w14:textId="77777777" w:rsidR="00AD5EFB" w:rsidRPr="00EB785B" w:rsidRDefault="00AD5EFB" w:rsidP="00AD5EFB">
      <w:pPr>
        <w:pStyle w:val="Subtitle"/>
        <w:rPr>
          <w:rFonts w:ascii="Calibri" w:hAnsi="Calibri"/>
          <w:sz w:val="24"/>
          <w:szCs w:val="24"/>
          <w:lang w:val="en-US"/>
        </w:rPr>
      </w:pPr>
      <w:r w:rsidRPr="00EB785B">
        <w:rPr>
          <w:rFonts w:ascii="Calibri" w:hAnsi="Calibri"/>
          <w:sz w:val="24"/>
          <w:szCs w:val="24"/>
          <w:lang w:val="en-US"/>
        </w:rPr>
        <w:t xml:space="preserve">____FREN 4323 French for the Profession </w:t>
      </w:r>
      <w:r w:rsidRPr="00EB785B">
        <w:rPr>
          <w:rFonts w:ascii="Calibri" w:hAnsi="Calibri"/>
          <w:sz w:val="24"/>
          <w:szCs w:val="24"/>
          <w:lang w:val="en-US"/>
        </w:rPr>
        <w:tab/>
      </w:r>
      <w:r w:rsidRPr="00EB785B">
        <w:rPr>
          <w:rFonts w:ascii="Calibri" w:hAnsi="Calibri"/>
          <w:sz w:val="24"/>
          <w:szCs w:val="24"/>
          <w:lang w:val="en-US"/>
        </w:rPr>
        <w:tab/>
      </w:r>
      <w:r w:rsidRPr="00EB785B">
        <w:rPr>
          <w:rFonts w:ascii="Calibri" w:hAnsi="Calibri"/>
          <w:sz w:val="24"/>
          <w:szCs w:val="24"/>
          <w:lang w:val="en-US"/>
        </w:rPr>
        <w:tab/>
      </w:r>
      <w:r w:rsidRPr="00EB785B">
        <w:rPr>
          <w:rFonts w:ascii="Calibri" w:hAnsi="Calibri"/>
          <w:sz w:val="24"/>
          <w:szCs w:val="24"/>
          <w:lang w:val="en-US"/>
        </w:rPr>
        <w:tab/>
      </w:r>
      <w:r w:rsidRPr="00EB785B">
        <w:rPr>
          <w:rFonts w:ascii="Calibri" w:hAnsi="Calibri"/>
          <w:sz w:val="24"/>
          <w:szCs w:val="24"/>
          <w:lang w:val="en-US"/>
        </w:rPr>
        <w:tab/>
      </w:r>
      <w:r w:rsidRPr="00EB785B">
        <w:rPr>
          <w:rFonts w:ascii="Calibri" w:hAnsi="Calibri"/>
          <w:sz w:val="24"/>
          <w:szCs w:val="24"/>
          <w:lang w:val="en-US"/>
        </w:rPr>
        <w:tab/>
        <w:t>3 hours</w:t>
      </w:r>
    </w:p>
    <w:p w14:paraId="69B35F56" w14:textId="77777777" w:rsidR="00AD5EFB" w:rsidRPr="00EB785B" w:rsidRDefault="00AD5EFB" w:rsidP="00AD5EFB">
      <w:pPr>
        <w:pStyle w:val="Subtitle"/>
        <w:rPr>
          <w:rFonts w:ascii="Calibri" w:hAnsi="Calibri"/>
          <w:sz w:val="24"/>
          <w:szCs w:val="24"/>
          <w:lang w:val="en-US"/>
        </w:rPr>
      </w:pPr>
      <w:r w:rsidRPr="00EB785B">
        <w:rPr>
          <w:rFonts w:ascii="Calibri" w:hAnsi="Calibri"/>
          <w:sz w:val="24"/>
          <w:szCs w:val="24"/>
          <w:lang w:val="en-US"/>
        </w:rPr>
        <w:t>____FREN 4324 French Civilization I</w:t>
      </w:r>
      <w:r w:rsidRPr="00EB785B">
        <w:rPr>
          <w:rFonts w:ascii="Calibri" w:hAnsi="Calibri"/>
          <w:sz w:val="24"/>
          <w:szCs w:val="24"/>
          <w:lang w:val="en-US"/>
        </w:rPr>
        <w:tab/>
      </w:r>
      <w:r>
        <w:rPr>
          <w:rFonts w:ascii="Calibri" w:hAnsi="Calibri"/>
          <w:sz w:val="24"/>
          <w:szCs w:val="24"/>
          <w:lang w:val="en-US"/>
        </w:rPr>
        <w:t xml:space="preserve">(from </w:t>
      </w:r>
      <w:proofErr w:type="spellStart"/>
      <w:r>
        <w:rPr>
          <w:rFonts w:ascii="Calibri" w:hAnsi="Calibri"/>
          <w:sz w:val="24"/>
          <w:szCs w:val="24"/>
          <w:lang w:val="en-US"/>
        </w:rPr>
        <w:t>prehistorical</w:t>
      </w:r>
      <w:proofErr w:type="spellEnd"/>
      <w:r>
        <w:rPr>
          <w:rFonts w:ascii="Calibri" w:hAnsi="Calibri"/>
          <w:sz w:val="24"/>
          <w:szCs w:val="24"/>
          <w:lang w:val="en-US"/>
        </w:rPr>
        <w:t xml:space="preserve"> time to 18</w:t>
      </w:r>
      <w:r w:rsidRPr="00EB785B">
        <w:rPr>
          <w:rFonts w:ascii="Calibri" w:hAnsi="Calibri"/>
          <w:sz w:val="24"/>
          <w:szCs w:val="24"/>
          <w:vertAlign w:val="superscript"/>
          <w:lang w:val="en-US"/>
        </w:rPr>
        <w:t>th</w:t>
      </w:r>
      <w:r>
        <w:rPr>
          <w:rFonts w:ascii="Calibri" w:hAnsi="Calibri"/>
          <w:sz w:val="24"/>
          <w:szCs w:val="24"/>
          <w:lang w:val="en-US"/>
        </w:rPr>
        <w:t xml:space="preserve"> century) </w:t>
      </w:r>
      <w:r w:rsidRPr="00EB785B">
        <w:rPr>
          <w:rFonts w:ascii="Calibri" w:hAnsi="Calibri"/>
          <w:sz w:val="24"/>
          <w:szCs w:val="24"/>
          <w:lang w:val="en-US"/>
        </w:rPr>
        <w:tab/>
        <w:t>3 hours</w:t>
      </w:r>
    </w:p>
    <w:p w14:paraId="215D6240" w14:textId="77777777" w:rsidR="00AD5EFB" w:rsidRPr="00EB785B" w:rsidRDefault="00AD5EFB" w:rsidP="00AD5EFB">
      <w:pPr>
        <w:pStyle w:val="Subtitle"/>
        <w:rPr>
          <w:rFonts w:ascii="Calibri" w:hAnsi="Calibri"/>
          <w:sz w:val="24"/>
          <w:szCs w:val="24"/>
          <w:lang w:val="en-US"/>
        </w:rPr>
      </w:pPr>
      <w:r w:rsidRPr="00EB785B">
        <w:rPr>
          <w:rFonts w:ascii="Calibri" w:hAnsi="Calibri"/>
          <w:sz w:val="24"/>
          <w:szCs w:val="24"/>
          <w:lang w:val="en-US"/>
        </w:rPr>
        <w:t>____FREN 4325 French Civilization II</w:t>
      </w:r>
      <w:r w:rsidRPr="00EB785B">
        <w:rPr>
          <w:rFonts w:ascii="Calibri" w:hAnsi="Calibri"/>
          <w:sz w:val="24"/>
          <w:szCs w:val="24"/>
          <w:lang w:val="en-US"/>
        </w:rPr>
        <w:tab/>
      </w:r>
      <w:r>
        <w:rPr>
          <w:rFonts w:ascii="Calibri" w:hAnsi="Calibri"/>
          <w:sz w:val="24"/>
          <w:szCs w:val="24"/>
          <w:lang w:val="en-US"/>
        </w:rPr>
        <w:t xml:space="preserve"> (French Revolution to present time)</w:t>
      </w:r>
      <w:r w:rsidRPr="00EB785B">
        <w:rPr>
          <w:rFonts w:ascii="Calibri" w:hAnsi="Calibri"/>
          <w:sz w:val="24"/>
          <w:szCs w:val="24"/>
          <w:lang w:val="en-US"/>
        </w:rPr>
        <w:tab/>
        <w:t>3 hours</w:t>
      </w:r>
    </w:p>
    <w:p w14:paraId="168EFC55" w14:textId="77777777" w:rsidR="00AD5EFB" w:rsidRPr="00EB785B" w:rsidRDefault="00AD5EFB" w:rsidP="00AD5EFB">
      <w:pPr>
        <w:pStyle w:val="Subtitle"/>
        <w:rPr>
          <w:rFonts w:ascii="Calibri" w:hAnsi="Calibri"/>
          <w:sz w:val="24"/>
          <w:szCs w:val="24"/>
          <w:lang w:val="en-US"/>
        </w:rPr>
      </w:pPr>
      <w:r w:rsidRPr="00EB785B">
        <w:rPr>
          <w:rFonts w:ascii="Calibri" w:hAnsi="Calibri"/>
          <w:sz w:val="24"/>
          <w:szCs w:val="24"/>
          <w:lang w:val="en-US"/>
        </w:rPr>
        <w:t>____FREN 4326 Survey of French Literature II</w:t>
      </w:r>
      <w:r w:rsidRPr="00EB785B">
        <w:rPr>
          <w:rFonts w:ascii="Calibri" w:hAnsi="Calibri"/>
          <w:sz w:val="24"/>
          <w:szCs w:val="24"/>
          <w:lang w:val="en-US"/>
        </w:rPr>
        <w:tab/>
      </w:r>
      <w:r w:rsidRPr="00EB785B">
        <w:rPr>
          <w:rFonts w:ascii="Calibri" w:hAnsi="Calibri"/>
          <w:sz w:val="24"/>
          <w:szCs w:val="24"/>
          <w:lang w:val="en-US"/>
        </w:rPr>
        <w:tab/>
      </w:r>
      <w:r>
        <w:rPr>
          <w:rFonts w:ascii="Calibri" w:hAnsi="Calibri"/>
          <w:sz w:val="24"/>
          <w:szCs w:val="24"/>
          <w:lang w:val="en-US"/>
        </w:rPr>
        <w:tab/>
      </w:r>
      <w:r>
        <w:rPr>
          <w:rFonts w:ascii="Calibri" w:hAnsi="Calibri"/>
          <w:sz w:val="24"/>
          <w:szCs w:val="24"/>
          <w:lang w:val="en-US"/>
        </w:rPr>
        <w:tab/>
      </w:r>
      <w:r>
        <w:rPr>
          <w:rFonts w:ascii="Calibri" w:hAnsi="Calibri"/>
          <w:sz w:val="24"/>
          <w:szCs w:val="24"/>
          <w:lang w:val="en-US"/>
        </w:rPr>
        <w:tab/>
      </w:r>
      <w:r w:rsidRPr="00EB785B">
        <w:rPr>
          <w:rFonts w:ascii="Calibri" w:hAnsi="Calibri"/>
          <w:sz w:val="24"/>
          <w:szCs w:val="24"/>
          <w:lang w:val="en-US"/>
        </w:rPr>
        <w:t>3 hours</w:t>
      </w:r>
    </w:p>
    <w:p w14:paraId="0672FC82" w14:textId="77777777" w:rsidR="00AD5EFB" w:rsidRPr="00EB785B" w:rsidRDefault="00AD5EFB" w:rsidP="00AD5EFB">
      <w:pPr>
        <w:pStyle w:val="Subtitle"/>
        <w:rPr>
          <w:rFonts w:ascii="Calibri" w:hAnsi="Calibri"/>
          <w:sz w:val="24"/>
          <w:szCs w:val="24"/>
          <w:lang w:val="en-US"/>
        </w:rPr>
      </w:pPr>
      <w:r w:rsidRPr="00EB785B">
        <w:rPr>
          <w:rFonts w:ascii="Calibri" w:hAnsi="Calibri"/>
          <w:sz w:val="24"/>
          <w:szCs w:val="24"/>
          <w:lang w:val="en-US"/>
        </w:rPr>
        <w:t>____FREN 4339 Special Topics (can be repeated</w:t>
      </w:r>
      <w:r>
        <w:rPr>
          <w:rFonts w:ascii="Calibri" w:hAnsi="Calibri"/>
          <w:sz w:val="24"/>
          <w:szCs w:val="24"/>
          <w:lang w:val="en-US"/>
        </w:rPr>
        <w:t xml:space="preserve"> 3 times</w:t>
      </w:r>
      <w:r w:rsidRPr="00EB785B">
        <w:rPr>
          <w:rFonts w:ascii="Calibri" w:hAnsi="Calibri"/>
          <w:sz w:val="24"/>
          <w:szCs w:val="24"/>
          <w:lang w:val="en-US"/>
        </w:rPr>
        <w:t>)</w:t>
      </w:r>
      <w:r w:rsidRPr="00EB785B">
        <w:rPr>
          <w:rFonts w:ascii="Calibri" w:hAnsi="Calibri"/>
          <w:sz w:val="24"/>
          <w:szCs w:val="24"/>
          <w:lang w:val="en-US"/>
        </w:rPr>
        <w:tab/>
      </w:r>
      <w:r>
        <w:rPr>
          <w:rFonts w:ascii="Calibri" w:hAnsi="Calibri"/>
          <w:sz w:val="24"/>
          <w:szCs w:val="24"/>
          <w:lang w:val="en-US"/>
        </w:rPr>
        <w:tab/>
      </w:r>
      <w:r w:rsidRPr="00EB785B">
        <w:rPr>
          <w:rFonts w:ascii="Calibri" w:hAnsi="Calibri"/>
          <w:sz w:val="24"/>
          <w:szCs w:val="24"/>
          <w:lang w:val="en-US"/>
        </w:rPr>
        <w:tab/>
      </w:r>
      <w:r w:rsidRPr="00EB785B">
        <w:rPr>
          <w:rFonts w:ascii="Calibri" w:hAnsi="Calibri"/>
          <w:sz w:val="24"/>
          <w:szCs w:val="24"/>
          <w:lang w:val="en-US"/>
        </w:rPr>
        <w:tab/>
        <w:t>3 hours</w:t>
      </w:r>
    </w:p>
    <w:p w14:paraId="044DC07A" w14:textId="77777777" w:rsidR="00AD5EFB" w:rsidRPr="00EB785B" w:rsidRDefault="00AD5EFB" w:rsidP="00AD5EFB">
      <w:pPr>
        <w:pStyle w:val="Subtitle"/>
        <w:rPr>
          <w:rFonts w:ascii="Calibri" w:hAnsi="Calibri"/>
          <w:sz w:val="24"/>
          <w:szCs w:val="24"/>
          <w:lang w:val="en-US"/>
        </w:rPr>
      </w:pPr>
      <w:r w:rsidRPr="00EB785B">
        <w:rPr>
          <w:rFonts w:ascii="Calibri" w:hAnsi="Calibri"/>
          <w:sz w:val="24"/>
          <w:szCs w:val="24"/>
          <w:lang w:val="en-US"/>
        </w:rPr>
        <w:t xml:space="preserve">____FREN 4331 Theater practice in French </w:t>
      </w:r>
      <w:r w:rsidRPr="00EB785B">
        <w:rPr>
          <w:rFonts w:ascii="Calibri" w:hAnsi="Calibri"/>
          <w:sz w:val="24"/>
          <w:szCs w:val="24"/>
          <w:lang w:val="en-US"/>
        </w:rPr>
        <w:tab/>
      </w:r>
      <w:r w:rsidRPr="00EB785B">
        <w:rPr>
          <w:rFonts w:ascii="Calibri" w:hAnsi="Calibri"/>
          <w:sz w:val="24"/>
          <w:szCs w:val="24"/>
          <w:lang w:val="en-US"/>
        </w:rPr>
        <w:tab/>
      </w:r>
      <w:r w:rsidRPr="00EB785B">
        <w:rPr>
          <w:rFonts w:ascii="Calibri" w:hAnsi="Calibri"/>
          <w:sz w:val="24"/>
          <w:szCs w:val="24"/>
          <w:lang w:val="en-US"/>
        </w:rPr>
        <w:tab/>
      </w:r>
      <w:r w:rsidRPr="00EB785B">
        <w:rPr>
          <w:rFonts w:ascii="Calibri" w:hAnsi="Calibri"/>
          <w:sz w:val="24"/>
          <w:szCs w:val="24"/>
          <w:lang w:val="en-US"/>
        </w:rPr>
        <w:tab/>
      </w:r>
      <w:r>
        <w:rPr>
          <w:rFonts w:ascii="Calibri" w:hAnsi="Calibri"/>
          <w:sz w:val="24"/>
          <w:szCs w:val="24"/>
          <w:lang w:val="en-US"/>
        </w:rPr>
        <w:tab/>
      </w:r>
      <w:r w:rsidRPr="00EB785B">
        <w:rPr>
          <w:rFonts w:ascii="Calibri" w:hAnsi="Calibri"/>
          <w:sz w:val="24"/>
          <w:szCs w:val="24"/>
          <w:lang w:val="en-US"/>
        </w:rPr>
        <w:tab/>
        <w:t>3 hours</w:t>
      </w:r>
    </w:p>
    <w:p w14:paraId="5CD6EACD" w14:textId="757EAE0C" w:rsidR="00913417" w:rsidRDefault="00913417" w:rsidP="00AD5EFB">
      <w:pPr>
        <w:pStyle w:val="Subtitle"/>
        <w:rPr>
          <w:rFonts w:ascii="Calibri" w:hAnsi="Calibri"/>
          <w:sz w:val="24"/>
          <w:szCs w:val="24"/>
          <w:lang w:val="en-US"/>
        </w:rPr>
      </w:pPr>
      <w:bookmarkStart w:id="2" w:name="_GoBack"/>
      <w:bookmarkEnd w:id="2"/>
    </w:p>
    <w:p w14:paraId="3BFA9B0E" w14:textId="77777777" w:rsidR="00913417" w:rsidRDefault="00913417" w:rsidP="00913417">
      <w:pPr>
        <w:pStyle w:val="Subtitle"/>
        <w:rPr>
          <w:rFonts w:ascii="Calibri" w:hAnsi="Calibri"/>
          <w:sz w:val="24"/>
          <w:szCs w:val="24"/>
          <w:lang w:val="en-US"/>
        </w:rPr>
      </w:pPr>
    </w:p>
    <w:p w14:paraId="181B4719" w14:textId="77777777" w:rsidR="00913417" w:rsidRDefault="00913417" w:rsidP="00913417">
      <w:pPr>
        <w:pStyle w:val="Subtitle"/>
        <w:rPr>
          <w:rFonts w:ascii="Calibri" w:hAnsi="Calibri"/>
          <w:sz w:val="24"/>
          <w:szCs w:val="24"/>
          <w:lang w:val="en-US"/>
        </w:rPr>
      </w:pPr>
    </w:p>
    <w:p w14:paraId="7B9588B8" w14:textId="77777777" w:rsidR="00913417" w:rsidRDefault="00913417" w:rsidP="00913417">
      <w:pPr>
        <w:pStyle w:val="Subtitle"/>
        <w:rPr>
          <w:rFonts w:ascii="Calibri" w:hAnsi="Calibri"/>
          <w:sz w:val="24"/>
          <w:szCs w:val="24"/>
          <w:lang w:val="en-US"/>
        </w:rPr>
      </w:pPr>
    </w:p>
    <w:p w14:paraId="32AAF1E8" w14:textId="77777777" w:rsidR="00913417" w:rsidRDefault="00913417" w:rsidP="00913417">
      <w:pPr>
        <w:pStyle w:val="Subtitle"/>
        <w:rPr>
          <w:rFonts w:ascii="Calibri" w:hAnsi="Calibri"/>
          <w:sz w:val="24"/>
          <w:szCs w:val="24"/>
          <w:lang w:val="en-US"/>
        </w:rPr>
      </w:pPr>
    </w:p>
    <w:p w14:paraId="630F1CE2" w14:textId="7B169D34" w:rsidR="00913417" w:rsidRDefault="00913417" w:rsidP="00913417">
      <w:pPr>
        <w:pStyle w:val="Subtitle"/>
        <w:rPr>
          <w:rFonts w:ascii="Calibri" w:hAnsi="Calibri"/>
          <w:sz w:val="24"/>
          <w:szCs w:val="24"/>
          <w:lang w:val="en-US"/>
        </w:rPr>
      </w:pPr>
      <w:r>
        <w:rPr>
          <w:rFonts w:ascii="Calibri" w:hAnsi="Calibri"/>
          <w:sz w:val="24"/>
          <w:szCs w:val="24"/>
          <w:lang w:val="en-US"/>
        </w:rPr>
        <w:t>C – SUPPORT COURSES or RESTRICTE</w:t>
      </w:r>
      <w:r w:rsidR="00AD5EFB">
        <w:rPr>
          <w:rFonts w:ascii="Calibri" w:hAnsi="Calibri"/>
          <w:sz w:val="24"/>
          <w:szCs w:val="24"/>
          <w:lang w:val="en-US"/>
        </w:rPr>
        <w:t xml:space="preserve">D ELECTIVES or FREE ELECTIVES </w:t>
      </w:r>
    </w:p>
    <w:p w14:paraId="55D3EE81" w14:textId="77777777" w:rsidR="00913417" w:rsidRDefault="00913417" w:rsidP="00913417">
      <w:pPr>
        <w:pStyle w:val="Subtitle"/>
        <w:rPr>
          <w:rFonts w:ascii="Calibri" w:hAnsi="Calibri"/>
          <w:sz w:val="24"/>
          <w:szCs w:val="24"/>
          <w:lang w:val="en-US"/>
        </w:rPr>
      </w:pPr>
    </w:p>
    <w:p w14:paraId="3E71B3FD" w14:textId="77777777" w:rsidR="00913417" w:rsidRDefault="00913417" w:rsidP="00913417">
      <w:pPr>
        <w:pStyle w:val="Subtitle"/>
        <w:rPr>
          <w:rFonts w:ascii="Calibri" w:hAnsi="Calibri"/>
          <w:sz w:val="24"/>
          <w:szCs w:val="24"/>
        </w:rPr>
      </w:pPr>
    </w:p>
    <w:p w14:paraId="2B12C4AE" w14:textId="77777777" w:rsidR="00913417" w:rsidRDefault="00913417" w:rsidP="00913417">
      <w:pPr>
        <w:pStyle w:val="Subtitle"/>
        <w:rPr>
          <w:rFonts w:ascii="Calibri" w:hAnsi="Calibri"/>
          <w:sz w:val="24"/>
          <w:szCs w:val="24"/>
        </w:rPr>
      </w:pPr>
    </w:p>
    <w:p w14:paraId="0A1023E7" w14:textId="77777777" w:rsidR="00913417" w:rsidRDefault="00913417" w:rsidP="00913417">
      <w:pPr>
        <w:pStyle w:val="Subtitle"/>
        <w:rPr>
          <w:rFonts w:ascii="Calibri" w:hAnsi="Calibri"/>
          <w:sz w:val="24"/>
          <w:szCs w:val="24"/>
        </w:rPr>
      </w:pPr>
    </w:p>
    <w:p w14:paraId="283DFC7B" w14:textId="77777777" w:rsidR="00913417" w:rsidRDefault="00913417" w:rsidP="00913417">
      <w:pPr>
        <w:pStyle w:val="Subtitle"/>
        <w:rPr>
          <w:rFonts w:ascii="Calibri" w:hAnsi="Calibri"/>
          <w:sz w:val="24"/>
          <w:szCs w:val="24"/>
        </w:rPr>
      </w:pPr>
    </w:p>
    <w:p w14:paraId="6D0BD0EC" w14:textId="77777777" w:rsidR="00913417" w:rsidRDefault="00913417" w:rsidP="00913417">
      <w:pPr>
        <w:pStyle w:val="Subtitle"/>
        <w:rPr>
          <w:rFonts w:ascii="Calibri" w:hAnsi="Calibri"/>
          <w:sz w:val="24"/>
          <w:szCs w:val="24"/>
        </w:rPr>
      </w:pPr>
    </w:p>
    <w:p w14:paraId="795AF08E" w14:textId="77777777" w:rsidR="00913417" w:rsidRDefault="00913417" w:rsidP="00913417">
      <w:pPr>
        <w:pStyle w:val="Subtitle"/>
        <w:rPr>
          <w:rFonts w:ascii="Calibri" w:hAnsi="Calibri"/>
          <w:sz w:val="24"/>
          <w:szCs w:val="24"/>
        </w:rPr>
      </w:pPr>
    </w:p>
    <w:p w14:paraId="30CB7D7C" w14:textId="77777777" w:rsidR="00913417" w:rsidRDefault="00913417" w:rsidP="00913417">
      <w:pPr>
        <w:pStyle w:val="Subtitle"/>
        <w:rPr>
          <w:rFonts w:ascii="Calibri" w:hAnsi="Calibri"/>
          <w:sz w:val="24"/>
          <w:szCs w:val="24"/>
        </w:rPr>
      </w:pPr>
    </w:p>
    <w:p w14:paraId="0999C84E" w14:textId="77777777" w:rsidR="00913417" w:rsidRDefault="00913417" w:rsidP="00913417">
      <w:pPr>
        <w:pStyle w:val="Subtitle"/>
        <w:rPr>
          <w:rFonts w:ascii="Calibri" w:hAnsi="Calibri"/>
          <w:sz w:val="24"/>
          <w:szCs w:val="24"/>
        </w:rPr>
      </w:pPr>
    </w:p>
    <w:p w14:paraId="6BA60C09" w14:textId="175F041C" w:rsidR="00913417" w:rsidRDefault="00913417" w:rsidP="00913417">
      <w:pPr>
        <w:pStyle w:val="Subtitle"/>
        <w:rPr>
          <w:rFonts w:ascii="Calibri" w:hAnsi="Calibri"/>
          <w:sz w:val="24"/>
          <w:szCs w:val="24"/>
        </w:rPr>
      </w:pPr>
      <w:r w:rsidRPr="00377DAC">
        <w:rPr>
          <w:rFonts w:ascii="Calibri" w:hAnsi="Calibri"/>
          <w:sz w:val="24"/>
          <w:szCs w:val="24"/>
        </w:rPr>
        <w:t xml:space="preserve">TOTAL </w:t>
      </w:r>
      <w:r>
        <w:rPr>
          <w:rFonts w:ascii="Calibri" w:hAnsi="Calibri"/>
          <w:sz w:val="24"/>
          <w:szCs w:val="24"/>
        </w:rPr>
        <w:t xml:space="preserve">CREDIT HOURS FOR GRADUATION </w:t>
      </w:r>
      <w:r w:rsidR="00AD5EFB">
        <w:rPr>
          <w:rFonts w:ascii="Calibri" w:hAnsi="Calibri"/>
          <w:sz w:val="24"/>
          <w:szCs w:val="24"/>
        </w:rPr>
        <w:t>21</w:t>
      </w:r>
      <w:r>
        <w:rPr>
          <w:rFonts w:ascii="Calibri" w:hAnsi="Calibri"/>
          <w:sz w:val="24"/>
          <w:szCs w:val="24"/>
        </w:rPr>
        <w:t xml:space="preserve"> </w:t>
      </w:r>
    </w:p>
    <w:p w14:paraId="5C289BD8" w14:textId="70D48472" w:rsidR="00913417" w:rsidRDefault="00913417" w:rsidP="00913417">
      <w:pPr>
        <w:pStyle w:val="Subtitle"/>
        <w:rPr>
          <w:rFonts w:ascii="Calibri" w:hAnsi="Calibri"/>
          <w:sz w:val="24"/>
          <w:szCs w:val="24"/>
        </w:rPr>
      </w:pPr>
      <w:r>
        <w:rPr>
          <w:rFonts w:ascii="Calibri" w:hAnsi="Calibri"/>
          <w:sz w:val="24"/>
          <w:szCs w:val="24"/>
        </w:rPr>
        <w:t>TOTAL ADV</w:t>
      </w:r>
      <w:r w:rsidR="00AD5EFB">
        <w:rPr>
          <w:rFonts w:ascii="Calibri" w:hAnsi="Calibri"/>
          <w:sz w:val="24"/>
          <w:szCs w:val="24"/>
        </w:rPr>
        <w:t xml:space="preserve">ANCED HOURS (minimum) – 12 </w:t>
      </w:r>
    </w:p>
    <w:p w14:paraId="1CEFA0F0" w14:textId="77777777" w:rsidR="00913417" w:rsidRDefault="00913417" w:rsidP="00913417">
      <w:pPr>
        <w:pStyle w:val="Subtitle"/>
        <w:rPr>
          <w:rFonts w:ascii="Calibri" w:hAnsi="Calibri"/>
          <w:sz w:val="24"/>
          <w:szCs w:val="24"/>
        </w:rPr>
      </w:pPr>
    </w:p>
    <w:p w14:paraId="2FFDC725" w14:textId="77777777" w:rsidR="00913417" w:rsidRDefault="00913417" w:rsidP="00EC6CFC">
      <w:pPr>
        <w:rPr>
          <w:rFonts w:ascii="Calibri" w:hAnsi="Calibri"/>
          <w:b/>
        </w:rPr>
      </w:pPr>
    </w:p>
    <w:p w14:paraId="35CD9382" w14:textId="77777777" w:rsidR="00913417" w:rsidRDefault="00913417" w:rsidP="00EC6CFC">
      <w:pPr>
        <w:rPr>
          <w:rFonts w:ascii="Calibri" w:hAnsi="Calibri"/>
          <w:b/>
        </w:rPr>
      </w:pPr>
    </w:p>
    <w:p w14:paraId="2AA0BD7E" w14:textId="77777777" w:rsidR="00913417" w:rsidRDefault="00913417" w:rsidP="00EC6CFC">
      <w:pPr>
        <w:rPr>
          <w:rFonts w:ascii="Calibri" w:hAnsi="Calibri"/>
          <w:b/>
        </w:rPr>
      </w:pPr>
    </w:p>
    <w:p w14:paraId="73924763" w14:textId="77777777" w:rsidR="00913417" w:rsidRDefault="00913417" w:rsidP="00EC6CFC">
      <w:pPr>
        <w:rPr>
          <w:rFonts w:ascii="Calibri" w:hAnsi="Calibri"/>
          <w:b/>
        </w:rPr>
      </w:pPr>
    </w:p>
    <w:p w14:paraId="4DC99F25" w14:textId="77777777" w:rsidR="00913417" w:rsidRPr="00913417" w:rsidRDefault="00913417" w:rsidP="00EC6CFC">
      <w:pPr>
        <w:rPr>
          <w:rFonts w:ascii="Calibri" w:hAnsi="Calibri"/>
          <w:b/>
          <w:sz w:val="24"/>
          <w:szCs w:val="24"/>
          <w:lang w:val="x-none" w:eastAsia="x-none"/>
        </w:rPr>
      </w:pPr>
      <w:r>
        <w:rPr>
          <w:rFonts w:ascii="Calibri" w:hAnsi="Calibri"/>
          <w:b/>
          <w:sz w:val="24"/>
          <w:szCs w:val="24"/>
          <w:lang w:val="x-none" w:eastAsia="x-none"/>
        </w:rPr>
        <w:t xml:space="preserve">ADMISSION, PROGRESSION, AND GRADUATION REQUIREMENTS, </w:t>
      </w:r>
      <w:r w:rsidRPr="00913417">
        <w:rPr>
          <w:rFonts w:ascii="Calibri" w:hAnsi="Calibri"/>
          <w:b/>
          <w:sz w:val="24"/>
          <w:szCs w:val="24"/>
          <w:lang w:val="x-none" w:eastAsia="x-none"/>
        </w:rPr>
        <w:t>if applicable:</w:t>
      </w:r>
    </w:p>
    <w:p w14:paraId="4AEB23C9" w14:textId="77777777" w:rsidR="00913417" w:rsidRDefault="00913417" w:rsidP="00EC6CFC">
      <w:pPr>
        <w:rPr>
          <w:rFonts w:ascii="Calibri" w:hAnsi="Calibri"/>
          <w:b/>
        </w:rPr>
      </w:pPr>
    </w:p>
    <w:p w14:paraId="39C8AB97" w14:textId="77777777" w:rsidR="00913417" w:rsidRDefault="00913417" w:rsidP="00EC6CFC">
      <w:pPr>
        <w:rPr>
          <w:rFonts w:ascii="Calibri" w:hAnsi="Calibri"/>
          <w:b/>
        </w:rPr>
      </w:pPr>
      <w:r>
        <w:rPr>
          <w:rFonts w:ascii="Calibri" w:hAnsi="Calibri"/>
          <w:b/>
        </w:rPr>
        <w:t>Admission requirements:</w:t>
      </w:r>
    </w:p>
    <w:p w14:paraId="626B83F7" w14:textId="77777777" w:rsidR="00913417" w:rsidRDefault="00913417" w:rsidP="00EC6CFC">
      <w:pPr>
        <w:rPr>
          <w:rFonts w:ascii="Calibri" w:hAnsi="Calibri"/>
          <w:b/>
        </w:rPr>
      </w:pPr>
    </w:p>
    <w:p w14:paraId="51B278D7" w14:textId="77777777" w:rsidR="00913417" w:rsidRDefault="00913417" w:rsidP="00EC6CFC">
      <w:pPr>
        <w:rPr>
          <w:rFonts w:ascii="Calibri" w:hAnsi="Calibri"/>
          <w:b/>
        </w:rPr>
      </w:pPr>
    </w:p>
    <w:p w14:paraId="46D2AF57" w14:textId="77777777" w:rsidR="00913417" w:rsidRDefault="00913417" w:rsidP="00EC6CFC">
      <w:pPr>
        <w:rPr>
          <w:rFonts w:ascii="Calibri" w:hAnsi="Calibri"/>
          <w:b/>
        </w:rPr>
      </w:pPr>
    </w:p>
    <w:p w14:paraId="1B9D7147" w14:textId="0A5DC977" w:rsidR="00913417" w:rsidRDefault="00913417" w:rsidP="00EC6CFC">
      <w:pPr>
        <w:rPr>
          <w:rFonts w:ascii="Calibri" w:hAnsi="Calibri"/>
          <w:b/>
        </w:rPr>
      </w:pPr>
      <w:r>
        <w:rPr>
          <w:rFonts w:ascii="Calibri" w:hAnsi="Calibri"/>
          <w:b/>
        </w:rPr>
        <w:t>Progression requirements:</w:t>
      </w:r>
      <w:r w:rsidR="00AD5EFB">
        <w:rPr>
          <w:rFonts w:ascii="Calibri" w:hAnsi="Calibri"/>
          <w:b/>
        </w:rPr>
        <w:t xml:space="preserve"> Grade “C” or higher in required and elective courses. </w:t>
      </w:r>
    </w:p>
    <w:p w14:paraId="020F6E03" w14:textId="77777777" w:rsidR="00913417" w:rsidRDefault="00913417" w:rsidP="00EC6CFC">
      <w:pPr>
        <w:rPr>
          <w:rFonts w:ascii="Calibri" w:hAnsi="Calibri"/>
          <w:b/>
        </w:rPr>
      </w:pPr>
    </w:p>
    <w:p w14:paraId="24FC2BEE" w14:textId="77777777" w:rsidR="00913417" w:rsidRDefault="00913417" w:rsidP="00EC6CFC">
      <w:pPr>
        <w:rPr>
          <w:rFonts w:ascii="Calibri" w:hAnsi="Calibri"/>
          <w:b/>
        </w:rPr>
      </w:pPr>
    </w:p>
    <w:p w14:paraId="792DFDD6" w14:textId="77777777" w:rsidR="00913417" w:rsidRDefault="00913417" w:rsidP="00EC6CFC">
      <w:pPr>
        <w:rPr>
          <w:rFonts w:ascii="Calibri" w:hAnsi="Calibri"/>
          <w:b/>
        </w:rPr>
      </w:pPr>
    </w:p>
    <w:p w14:paraId="746FEA4F" w14:textId="77777777" w:rsidR="00913417" w:rsidRDefault="00913417" w:rsidP="00EC6CFC">
      <w:pPr>
        <w:rPr>
          <w:rFonts w:ascii="Calibri" w:hAnsi="Calibri"/>
          <w:b/>
        </w:rPr>
      </w:pPr>
      <w:r>
        <w:rPr>
          <w:rFonts w:ascii="Calibri" w:hAnsi="Calibri"/>
          <w:b/>
        </w:rPr>
        <w:t>Graduation requirements:</w:t>
      </w:r>
    </w:p>
    <w:p w14:paraId="047CC460" w14:textId="77777777" w:rsidR="00913417" w:rsidRDefault="00913417" w:rsidP="00EC6CFC">
      <w:pPr>
        <w:rPr>
          <w:rFonts w:ascii="Calibri" w:hAnsi="Calibri"/>
          <w:b/>
        </w:rPr>
      </w:pPr>
    </w:p>
    <w:p w14:paraId="41864B1A" w14:textId="77777777" w:rsidR="00913417" w:rsidRDefault="00913417" w:rsidP="00EC6CFC">
      <w:pPr>
        <w:rPr>
          <w:rFonts w:ascii="Calibri" w:hAnsi="Calibri"/>
          <w:b/>
        </w:rPr>
      </w:pPr>
    </w:p>
    <w:p w14:paraId="57FBEF13" w14:textId="77777777" w:rsidR="00913417" w:rsidRDefault="00913417" w:rsidP="00EC6CFC">
      <w:pPr>
        <w:rPr>
          <w:rFonts w:ascii="Calibri" w:hAnsi="Calibri"/>
          <w:b/>
        </w:rPr>
      </w:pPr>
    </w:p>
    <w:p w14:paraId="770F8271" w14:textId="77777777" w:rsidR="00913417" w:rsidRDefault="00913417" w:rsidP="00EC6CFC">
      <w:pPr>
        <w:rPr>
          <w:rFonts w:ascii="Calibri" w:hAnsi="Calibri"/>
          <w:b/>
        </w:rPr>
      </w:pPr>
    </w:p>
    <w:p w14:paraId="290C2163" w14:textId="77777777" w:rsidR="00913417" w:rsidRDefault="00913417" w:rsidP="00EC6CFC">
      <w:pPr>
        <w:rPr>
          <w:rFonts w:ascii="Calibri" w:hAnsi="Calibri"/>
          <w:b/>
        </w:rPr>
      </w:pPr>
    </w:p>
    <w:p w14:paraId="5169A203" w14:textId="77777777" w:rsidR="00EC6CFC" w:rsidRPr="00DE5DB3" w:rsidRDefault="00EC6CFC" w:rsidP="00B60597">
      <w:pPr>
        <w:pStyle w:val="Subtitle"/>
        <w:rPr>
          <w:rFonts w:asciiTheme="minorHAnsi" w:hAnsiTheme="minorHAnsi"/>
          <w:sz w:val="24"/>
          <w:szCs w:val="24"/>
          <w:lang w:val="en-US"/>
        </w:rPr>
      </w:pPr>
    </w:p>
    <w:sectPr w:rsidR="00EC6CFC" w:rsidRPr="00DE5DB3" w:rsidSect="006E1B3A">
      <w:headerReference w:type="even" r:id="rId13"/>
      <w:headerReference w:type="default" r:id="rId14"/>
      <w:headerReference w:type="first" r:id="rId15"/>
      <w:pgSz w:w="12240" w:h="15840" w:code="1"/>
      <w:pgMar w:top="838" w:right="720" w:bottom="600" w:left="720" w:header="300" w:footer="24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uzanne LaLonde" w:date="2014-04-22T15:24:00Z" w:initials="SL">
    <w:p w14:paraId="4F881D71" w14:textId="77777777" w:rsidR="00440C73" w:rsidRDefault="00440C73" w:rsidP="00AD5EFB">
      <w:pPr>
        <w:pStyle w:val="CommentText"/>
      </w:pPr>
      <w:r>
        <w:rPr>
          <w:rStyle w:val="CommentReference"/>
        </w:rPr>
        <w:annotationRef/>
      </w:r>
      <w:r>
        <w:t xml:space="preserve">I do not know if it has been determined that UTRGV will use this exam; it is still to be decided. </w:t>
      </w:r>
    </w:p>
  </w:comment>
  <w:comment w:id="1" w:author="Suzanne LaLonde" w:date="2014-04-22T15:24:00Z" w:initials="SL">
    <w:p w14:paraId="33DE4FCB" w14:textId="77777777" w:rsidR="00440C73" w:rsidRDefault="00440C73" w:rsidP="00AD5EFB">
      <w:pPr>
        <w:pStyle w:val="CommentText"/>
      </w:pPr>
      <w:r>
        <w:rPr>
          <w:rStyle w:val="CommentReference"/>
        </w:rPr>
        <w:annotationRef/>
      </w:r>
      <w:r>
        <w:t xml:space="preserve">I think this remains to be seen whether the Department will accept the CLEP.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6321F" w14:textId="77777777" w:rsidR="00440C73" w:rsidRDefault="00440C73">
      <w:r>
        <w:separator/>
      </w:r>
    </w:p>
  </w:endnote>
  <w:endnote w:type="continuationSeparator" w:id="0">
    <w:p w14:paraId="1CAAFF18" w14:textId="77777777" w:rsidR="00440C73" w:rsidRDefault="00440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7C05D" w14:textId="77777777" w:rsidR="00440C73" w:rsidRDefault="00440C73">
      <w:r>
        <w:separator/>
      </w:r>
    </w:p>
  </w:footnote>
  <w:footnote w:type="continuationSeparator" w:id="0">
    <w:p w14:paraId="32681FBE" w14:textId="77777777" w:rsidR="00440C73" w:rsidRDefault="00440C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70A471" w14:textId="77777777" w:rsidR="00440C73" w:rsidRDefault="0076443A">
    <w:pPr>
      <w:pStyle w:val="Header"/>
    </w:pPr>
    <w:r>
      <w:rPr>
        <w:noProof/>
      </w:rPr>
      <w:pict w14:anchorId="4D51C6B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8867405" o:spid="_x0000_s2052" type="#_x0000_t136" style="position:absolute;margin-left:0;margin-top:0;width:103.8pt;height:43.8pt;rotation:315;z-index:-251655168;mso-position-horizontal:center;mso-position-horizontal-relative:margin;mso-position-vertical:center;mso-position-vertical-relative:margin" o:allowincell="f" fillcolor="silver" stroked="f">
          <v:fill opacity=".5"/>
          <v:textpath style="font-family:&quot;Calibri&quot;" string="UTRGV"/>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97C973A" w14:textId="77777777" w:rsidR="00440C73" w:rsidRPr="00A711C2" w:rsidRDefault="00440C73" w:rsidP="00190849">
    <w:pPr>
      <w:pStyle w:val="Header"/>
      <w:tabs>
        <w:tab w:val="clear" w:pos="4320"/>
        <w:tab w:val="clear" w:pos="8640"/>
        <w:tab w:val="center" w:pos="5400"/>
        <w:tab w:val="right" w:pos="10800"/>
      </w:tabs>
      <w:rPr>
        <w:rFonts w:ascii="Calibri" w:hAnsi="Calibri"/>
        <w:b/>
        <w:sz w:val="15"/>
        <w:szCs w:val="16"/>
      </w:rPr>
    </w:pPr>
    <w:r w:rsidRPr="007637CF">
      <w:rPr>
        <w:rFonts w:ascii="Arial Narrow" w:hAnsi="Arial Narrow"/>
        <w:b/>
        <w:sz w:val="28"/>
        <w:szCs w:val="24"/>
      </w:rPr>
      <w:tab/>
    </w:r>
    <w:r w:rsidRPr="007637CF">
      <w:rPr>
        <w:rFonts w:ascii="Calibri" w:hAnsi="Calibri" w:cs="Arial"/>
        <w:b/>
        <w:sz w:val="28"/>
        <w:szCs w:val="24"/>
      </w:rPr>
      <w:t>THE UNIVERSITY OF TEXAS - RIO GRANDE VALLEY</w:t>
    </w:r>
    <w:r w:rsidRPr="00A711C2">
      <w:rPr>
        <w:rFonts w:ascii="Calibri" w:hAnsi="Calibri"/>
        <w:b/>
        <w:sz w:val="24"/>
        <w:szCs w:val="24"/>
      </w:rPr>
      <w:tab/>
    </w:r>
    <w:r w:rsidRPr="00A711C2">
      <w:rPr>
        <w:rFonts w:ascii="Calibri" w:hAnsi="Calibri"/>
        <w:b/>
        <w:sz w:val="16"/>
        <w:szCs w:val="16"/>
      </w:rPr>
      <w:t xml:space="preserve"> </w:t>
    </w:r>
  </w:p>
  <w:p w14:paraId="1BC2684F" w14:textId="77777777" w:rsidR="00440C73" w:rsidRPr="00A711C2" w:rsidRDefault="0076443A" w:rsidP="00F435A0">
    <w:pPr>
      <w:pStyle w:val="Header"/>
      <w:jc w:val="right"/>
      <w:rPr>
        <w:rFonts w:ascii="Calibri" w:hAnsi="Calibri" w:cs="Arial"/>
        <w:b/>
        <w:sz w:val="16"/>
        <w:szCs w:val="16"/>
      </w:rPr>
    </w:pPr>
    <w:r>
      <w:rPr>
        <w:noProof/>
      </w:rPr>
      <w:pict w14:anchorId="554150F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8867406" o:spid="_x0000_s2053" type="#_x0000_t136" style="position:absolute;left:0;text-align:left;margin-left:67.05pt;margin-top:219.3pt;width:394pt;height:155.15pt;rotation:315;z-index:-251653120;mso-position-horizontal-relative:margin;mso-position-vertical-relative:margin" o:allowincell="f" fillcolor="silver" stroked="f">
          <v:fill opacity=".5"/>
          <v:textpath style="font-family:&quot;Calibri&quot;;font-weight:bold" string="UTRGV"/>
          <w10:wrap anchorx="margin" anchory="margin"/>
        </v:shape>
      </w:pict>
    </w:r>
    <w:r w:rsidR="00440C73">
      <w:rPr>
        <w:rFonts w:ascii="Calibri" w:hAnsi="Calibri" w:cs="Arial"/>
        <w:b/>
        <w:sz w:val="16"/>
        <w:szCs w:val="16"/>
      </w:rPr>
      <w:t>2015-2016</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57D252" w14:textId="77777777" w:rsidR="00440C73" w:rsidRDefault="0076443A">
    <w:pPr>
      <w:pStyle w:val="Header"/>
    </w:pPr>
    <w:r>
      <w:rPr>
        <w:noProof/>
      </w:rPr>
      <w:pict w14:anchorId="45CB0E0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8867404" o:spid="_x0000_s2051" type="#_x0000_t136" style="position:absolute;margin-left:0;margin-top:0;width:103.8pt;height:43.8pt;rotation:315;z-index:-251657216;mso-position-horizontal:center;mso-position-horizontal-relative:margin;mso-position-vertical:center;mso-position-vertical-relative:margin" o:allowincell="f" fillcolor="silver" stroked="f">
          <v:fill opacity=".5"/>
          <v:textpath style="font-family:&quot;Calibri&quot;" string="UTRGV"/>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863FA"/>
    <w:multiLevelType w:val="hybridMultilevel"/>
    <w:tmpl w:val="0EF8A7CE"/>
    <w:lvl w:ilvl="0" w:tplc="380A3B8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CF7FAA"/>
    <w:multiLevelType w:val="hybridMultilevel"/>
    <w:tmpl w:val="CB78543E"/>
    <w:lvl w:ilvl="0" w:tplc="F7DA06D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735129DA"/>
    <w:multiLevelType w:val="hybridMultilevel"/>
    <w:tmpl w:val="1B200B92"/>
    <w:lvl w:ilvl="0" w:tplc="EB20CB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F2D"/>
    <w:rsid w:val="00002CFE"/>
    <w:rsid w:val="0000426D"/>
    <w:rsid w:val="00015217"/>
    <w:rsid w:val="00017DCB"/>
    <w:rsid w:val="00032B45"/>
    <w:rsid w:val="0004094E"/>
    <w:rsid w:val="00056EDE"/>
    <w:rsid w:val="00060B60"/>
    <w:rsid w:val="00071122"/>
    <w:rsid w:val="000804E7"/>
    <w:rsid w:val="00087B22"/>
    <w:rsid w:val="000904B3"/>
    <w:rsid w:val="0009411B"/>
    <w:rsid w:val="00094902"/>
    <w:rsid w:val="00097AA4"/>
    <w:rsid w:val="000A0786"/>
    <w:rsid w:val="000A543D"/>
    <w:rsid w:val="000B5520"/>
    <w:rsid w:val="000B5C0A"/>
    <w:rsid w:val="000C6A48"/>
    <w:rsid w:val="000C78DB"/>
    <w:rsid w:val="00111717"/>
    <w:rsid w:val="001167C0"/>
    <w:rsid w:val="00125CCB"/>
    <w:rsid w:val="0012686D"/>
    <w:rsid w:val="00130F23"/>
    <w:rsid w:val="00133343"/>
    <w:rsid w:val="00154EFA"/>
    <w:rsid w:val="00161D93"/>
    <w:rsid w:val="00167D1D"/>
    <w:rsid w:val="00177F74"/>
    <w:rsid w:val="001816BE"/>
    <w:rsid w:val="0018621C"/>
    <w:rsid w:val="00190849"/>
    <w:rsid w:val="00191104"/>
    <w:rsid w:val="0019450E"/>
    <w:rsid w:val="001A00AA"/>
    <w:rsid w:val="001C5426"/>
    <w:rsid w:val="001D60AF"/>
    <w:rsid w:val="001D6F69"/>
    <w:rsid w:val="001D7577"/>
    <w:rsid w:val="001E1A09"/>
    <w:rsid w:val="001E58AE"/>
    <w:rsid w:val="001F00B3"/>
    <w:rsid w:val="001F55BE"/>
    <w:rsid w:val="00200500"/>
    <w:rsid w:val="002012F6"/>
    <w:rsid w:val="00201B1D"/>
    <w:rsid w:val="00210F70"/>
    <w:rsid w:val="00223F2A"/>
    <w:rsid w:val="002319D9"/>
    <w:rsid w:val="002343F3"/>
    <w:rsid w:val="002446C2"/>
    <w:rsid w:val="00245A8F"/>
    <w:rsid w:val="00251CAF"/>
    <w:rsid w:val="002612D0"/>
    <w:rsid w:val="00263476"/>
    <w:rsid w:val="002812C9"/>
    <w:rsid w:val="00284437"/>
    <w:rsid w:val="00292C10"/>
    <w:rsid w:val="002A6E7F"/>
    <w:rsid w:val="002B7D01"/>
    <w:rsid w:val="002D2B2A"/>
    <w:rsid w:val="002D448C"/>
    <w:rsid w:val="002D5E2A"/>
    <w:rsid w:val="002F14E4"/>
    <w:rsid w:val="00305031"/>
    <w:rsid w:val="003238F7"/>
    <w:rsid w:val="00333BA3"/>
    <w:rsid w:val="003345C8"/>
    <w:rsid w:val="00336D2E"/>
    <w:rsid w:val="0034163C"/>
    <w:rsid w:val="00345655"/>
    <w:rsid w:val="00345B23"/>
    <w:rsid w:val="00345BF1"/>
    <w:rsid w:val="00357144"/>
    <w:rsid w:val="0035720C"/>
    <w:rsid w:val="00360EA1"/>
    <w:rsid w:val="003717DA"/>
    <w:rsid w:val="0037463E"/>
    <w:rsid w:val="00375DB4"/>
    <w:rsid w:val="00376785"/>
    <w:rsid w:val="003964CD"/>
    <w:rsid w:val="003B308C"/>
    <w:rsid w:val="003B4FF5"/>
    <w:rsid w:val="003C1E70"/>
    <w:rsid w:val="003C730D"/>
    <w:rsid w:val="003E6E9C"/>
    <w:rsid w:val="00402795"/>
    <w:rsid w:val="00402FB5"/>
    <w:rsid w:val="00406416"/>
    <w:rsid w:val="00406CC2"/>
    <w:rsid w:val="00407426"/>
    <w:rsid w:val="00407675"/>
    <w:rsid w:val="00411871"/>
    <w:rsid w:val="00412E45"/>
    <w:rsid w:val="00414859"/>
    <w:rsid w:val="00415BB2"/>
    <w:rsid w:val="004171D1"/>
    <w:rsid w:val="004249B9"/>
    <w:rsid w:val="00425406"/>
    <w:rsid w:val="00425620"/>
    <w:rsid w:val="00432BDC"/>
    <w:rsid w:val="00440C73"/>
    <w:rsid w:val="004519A5"/>
    <w:rsid w:val="0046696C"/>
    <w:rsid w:val="00467B06"/>
    <w:rsid w:val="0047190A"/>
    <w:rsid w:val="00472B91"/>
    <w:rsid w:val="0049635A"/>
    <w:rsid w:val="004A1A23"/>
    <w:rsid w:val="004C453D"/>
    <w:rsid w:val="004D465B"/>
    <w:rsid w:val="004D4AFD"/>
    <w:rsid w:val="004E0D9C"/>
    <w:rsid w:val="004E68C0"/>
    <w:rsid w:val="004F2A15"/>
    <w:rsid w:val="00503348"/>
    <w:rsid w:val="00516EE0"/>
    <w:rsid w:val="00523FAB"/>
    <w:rsid w:val="005263E4"/>
    <w:rsid w:val="0052780B"/>
    <w:rsid w:val="00532184"/>
    <w:rsid w:val="00532A38"/>
    <w:rsid w:val="00536B42"/>
    <w:rsid w:val="005415ED"/>
    <w:rsid w:val="00542602"/>
    <w:rsid w:val="00544528"/>
    <w:rsid w:val="005543E5"/>
    <w:rsid w:val="00562B20"/>
    <w:rsid w:val="005643AD"/>
    <w:rsid w:val="00565642"/>
    <w:rsid w:val="00566464"/>
    <w:rsid w:val="00567380"/>
    <w:rsid w:val="00585BC1"/>
    <w:rsid w:val="00593058"/>
    <w:rsid w:val="005B2E86"/>
    <w:rsid w:val="005B3526"/>
    <w:rsid w:val="005B46EA"/>
    <w:rsid w:val="005B481E"/>
    <w:rsid w:val="005C525D"/>
    <w:rsid w:val="005C6169"/>
    <w:rsid w:val="005D5E80"/>
    <w:rsid w:val="005E7A89"/>
    <w:rsid w:val="005F0AAC"/>
    <w:rsid w:val="005F26DC"/>
    <w:rsid w:val="005F605A"/>
    <w:rsid w:val="006050A2"/>
    <w:rsid w:val="006103F7"/>
    <w:rsid w:val="00624B22"/>
    <w:rsid w:val="006256E2"/>
    <w:rsid w:val="00631E0E"/>
    <w:rsid w:val="00632282"/>
    <w:rsid w:val="00642A5F"/>
    <w:rsid w:val="00643730"/>
    <w:rsid w:val="00643D08"/>
    <w:rsid w:val="00646984"/>
    <w:rsid w:val="00650FD6"/>
    <w:rsid w:val="0065224E"/>
    <w:rsid w:val="006526A8"/>
    <w:rsid w:val="00653BD5"/>
    <w:rsid w:val="00656E44"/>
    <w:rsid w:val="0067096D"/>
    <w:rsid w:val="00673965"/>
    <w:rsid w:val="006760D1"/>
    <w:rsid w:val="00690639"/>
    <w:rsid w:val="006B2372"/>
    <w:rsid w:val="006B2636"/>
    <w:rsid w:val="006B60E3"/>
    <w:rsid w:val="006B62E5"/>
    <w:rsid w:val="006C00AE"/>
    <w:rsid w:val="006C0771"/>
    <w:rsid w:val="006C736A"/>
    <w:rsid w:val="006D2C45"/>
    <w:rsid w:val="006E1B3A"/>
    <w:rsid w:val="006E1C46"/>
    <w:rsid w:val="006F140F"/>
    <w:rsid w:val="006F1E62"/>
    <w:rsid w:val="007172B8"/>
    <w:rsid w:val="00725898"/>
    <w:rsid w:val="00725910"/>
    <w:rsid w:val="00732331"/>
    <w:rsid w:val="00737D37"/>
    <w:rsid w:val="00740088"/>
    <w:rsid w:val="00744E91"/>
    <w:rsid w:val="0074678C"/>
    <w:rsid w:val="00747E35"/>
    <w:rsid w:val="00751997"/>
    <w:rsid w:val="00753362"/>
    <w:rsid w:val="0075441C"/>
    <w:rsid w:val="00761E52"/>
    <w:rsid w:val="00762EFA"/>
    <w:rsid w:val="007637CF"/>
    <w:rsid w:val="00764303"/>
    <w:rsid w:val="0076443A"/>
    <w:rsid w:val="007A2A34"/>
    <w:rsid w:val="007B4B00"/>
    <w:rsid w:val="007C133C"/>
    <w:rsid w:val="007C336C"/>
    <w:rsid w:val="007E158F"/>
    <w:rsid w:val="007E20BF"/>
    <w:rsid w:val="007E3F73"/>
    <w:rsid w:val="007E6519"/>
    <w:rsid w:val="007F11A8"/>
    <w:rsid w:val="007F4279"/>
    <w:rsid w:val="00805EDF"/>
    <w:rsid w:val="008148F0"/>
    <w:rsid w:val="00815807"/>
    <w:rsid w:val="00824FBE"/>
    <w:rsid w:val="00825539"/>
    <w:rsid w:val="00834C54"/>
    <w:rsid w:val="00836639"/>
    <w:rsid w:val="0085071F"/>
    <w:rsid w:val="00864072"/>
    <w:rsid w:val="0087272C"/>
    <w:rsid w:val="00880A8F"/>
    <w:rsid w:val="008A4AF4"/>
    <w:rsid w:val="008A52DB"/>
    <w:rsid w:val="008A6907"/>
    <w:rsid w:val="008B1370"/>
    <w:rsid w:val="008D1097"/>
    <w:rsid w:val="008D1A17"/>
    <w:rsid w:val="008D2A15"/>
    <w:rsid w:val="008E6B59"/>
    <w:rsid w:val="008F186D"/>
    <w:rsid w:val="00901AF8"/>
    <w:rsid w:val="00905382"/>
    <w:rsid w:val="00905DE8"/>
    <w:rsid w:val="0091012F"/>
    <w:rsid w:val="009110E4"/>
    <w:rsid w:val="00913417"/>
    <w:rsid w:val="00933DC3"/>
    <w:rsid w:val="00935C71"/>
    <w:rsid w:val="00942E3E"/>
    <w:rsid w:val="00951DCF"/>
    <w:rsid w:val="00953A8E"/>
    <w:rsid w:val="00953E3F"/>
    <w:rsid w:val="00954F5F"/>
    <w:rsid w:val="0095710F"/>
    <w:rsid w:val="00960198"/>
    <w:rsid w:val="00961B7A"/>
    <w:rsid w:val="0096565E"/>
    <w:rsid w:val="00970323"/>
    <w:rsid w:val="00984D78"/>
    <w:rsid w:val="00993255"/>
    <w:rsid w:val="009A2855"/>
    <w:rsid w:val="009C23EF"/>
    <w:rsid w:val="009C3E2A"/>
    <w:rsid w:val="009C6174"/>
    <w:rsid w:val="009D04F1"/>
    <w:rsid w:val="009D2330"/>
    <w:rsid w:val="009D60F0"/>
    <w:rsid w:val="009D63FC"/>
    <w:rsid w:val="009E05D5"/>
    <w:rsid w:val="009E3A23"/>
    <w:rsid w:val="009E4880"/>
    <w:rsid w:val="009F0275"/>
    <w:rsid w:val="00A0611D"/>
    <w:rsid w:val="00A0786D"/>
    <w:rsid w:val="00A14F2D"/>
    <w:rsid w:val="00A27036"/>
    <w:rsid w:val="00A27854"/>
    <w:rsid w:val="00A278E9"/>
    <w:rsid w:val="00A311F4"/>
    <w:rsid w:val="00A36B26"/>
    <w:rsid w:val="00A44EDC"/>
    <w:rsid w:val="00A62EA3"/>
    <w:rsid w:val="00A63D9F"/>
    <w:rsid w:val="00A65BFA"/>
    <w:rsid w:val="00A711C2"/>
    <w:rsid w:val="00A7201E"/>
    <w:rsid w:val="00A81F1F"/>
    <w:rsid w:val="00A8335E"/>
    <w:rsid w:val="00AA749A"/>
    <w:rsid w:val="00AB0628"/>
    <w:rsid w:val="00AB0D2B"/>
    <w:rsid w:val="00AC20B6"/>
    <w:rsid w:val="00AC23B4"/>
    <w:rsid w:val="00AD5EFB"/>
    <w:rsid w:val="00AE024A"/>
    <w:rsid w:val="00AE10B0"/>
    <w:rsid w:val="00AE575E"/>
    <w:rsid w:val="00AE71B9"/>
    <w:rsid w:val="00AF42BD"/>
    <w:rsid w:val="00AF4FD6"/>
    <w:rsid w:val="00AF5064"/>
    <w:rsid w:val="00B004B6"/>
    <w:rsid w:val="00B02CD4"/>
    <w:rsid w:val="00B21869"/>
    <w:rsid w:val="00B30047"/>
    <w:rsid w:val="00B401C2"/>
    <w:rsid w:val="00B47D9F"/>
    <w:rsid w:val="00B60597"/>
    <w:rsid w:val="00B61476"/>
    <w:rsid w:val="00B62FD1"/>
    <w:rsid w:val="00B804CF"/>
    <w:rsid w:val="00B94E74"/>
    <w:rsid w:val="00B967D8"/>
    <w:rsid w:val="00B97A8D"/>
    <w:rsid w:val="00BB2EB1"/>
    <w:rsid w:val="00BD77AE"/>
    <w:rsid w:val="00BE0C87"/>
    <w:rsid w:val="00BE5962"/>
    <w:rsid w:val="00BE77E2"/>
    <w:rsid w:val="00BF2142"/>
    <w:rsid w:val="00C02337"/>
    <w:rsid w:val="00C0568E"/>
    <w:rsid w:val="00C119CE"/>
    <w:rsid w:val="00C2686F"/>
    <w:rsid w:val="00C42EB4"/>
    <w:rsid w:val="00C57734"/>
    <w:rsid w:val="00C62EC4"/>
    <w:rsid w:val="00C700F7"/>
    <w:rsid w:val="00C70A65"/>
    <w:rsid w:val="00C74C10"/>
    <w:rsid w:val="00C86488"/>
    <w:rsid w:val="00C87BB6"/>
    <w:rsid w:val="00C91CD6"/>
    <w:rsid w:val="00C94E73"/>
    <w:rsid w:val="00CA0F8F"/>
    <w:rsid w:val="00CA4078"/>
    <w:rsid w:val="00CC4F12"/>
    <w:rsid w:val="00CC54D7"/>
    <w:rsid w:val="00CC62C8"/>
    <w:rsid w:val="00CE5A99"/>
    <w:rsid w:val="00CF0CC7"/>
    <w:rsid w:val="00CF0CD9"/>
    <w:rsid w:val="00D01A9D"/>
    <w:rsid w:val="00D06CA9"/>
    <w:rsid w:val="00D177FE"/>
    <w:rsid w:val="00D22C00"/>
    <w:rsid w:val="00D30D15"/>
    <w:rsid w:val="00D33319"/>
    <w:rsid w:val="00D35731"/>
    <w:rsid w:val="00D36129"/>
    <w:rsid w:val="00D508D7"/>
    <w:rsid w:val="00D83FA5"/>
    <w:rsid w:val="00D851BD"/>
    <w:rsid w:val="00D8545B"/>
    <w:rsid w:val="00D85466"/>
    <w:rsid w:val="00D940DB"/>
    <w:rsid w:val="00DA206B"/>
    <w:rsid w:val="00DA462D"/>
    <w:rsid w:val="00DC05B1"/>
    <w:rsid w:val="00DC066F"/>
    <w:rsid w:val="00DC09D3"/>
    <w:rsid w:val="00DC45F0"/>
    <w:rsid w:val="00DC62CC"/>
    <w:rsid w:val="00DE5DB3"/>
    <w:rsid w:val="00DF4EF6"/>
    <w:rsid w:val="00DF68AB"/>
    <w:rsid w:val="00E158BF"/>
    <w:rsid w:val="00E24E3D"/>
    <w:rsid w:val="00E27080"/>
    <w:rsid w:val="00E70269"/>
    <w:rsid w:val="00E80E3B"/>
    <w:rsid w:val="00E83C59"/>
    <w:rsid w:val="00E85C8F"/>
    <w:rsid w:val="00E870C0"/>
    <w:rsid w:val="00E91410"/>
    <w:rsid w:val="00E96ABE"/>
    <w:rsid w:val="00E97576"/>
    <w:rsid w:val="00EA4DD8"/>
    <w:rsid w:val="00EB5968"/>
    <w:rsid w:val="00EC183E"/>
    <w:rsid w:val="00EC6CFC"/>
    <w:rsid w:val="00EC7441"/>
    <w:rsid w:val="00ED060A"/>
    <w:rsid w:val="00ED08ED"/>
    <w:rsid w:val="00EF0E02"/>
    <w:rsid w:val="00EF6331"/>
    <w:rsid w:val="00F06FE2"/>
    <w:rsid w:val="00F10D5A"/>
    <w:rsid w:val="00F24E2D"/>
    <w:rsid w:val="00F254C7"/>
    <w:rsid w:val="00F326D7"/>
    <w:rsid w:val="00F435A0"/>
    <w:rsid w:val="00F6346D"/>
    <w:rsid w:val="00F70CB9"/>
    <w:rsid w:val="00F7437C"/>
    <w:rsid w:val="00F87BB7"/>
    <w:rsid w:val="00F961BA"/>
    <w:rsid w:val="00FA2E7D"/>
    <w:rsid w:val="00FA5917"/>
    <w:rsid w:val="00FF1839"/>
    <w:rsid w:val="00FF1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54C8F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18"/>
    </w:rPr>
  </w:style>
  <w:style w:type="paragraph" w:styleId="Heading3">
    <w:name w:val="heading 3"/>
    <w:basedOn w:val="Normal"/>
    <w:next w:val="Normal"/>
    <w:qFormat/>
    <w:pPr>
      <w:keepNext/>
      <w:jc w:val="center"/>
      <w:outlineLvl w:val="2"/>
    </w:pPr>
    <w:rPr>
      <w:b/>
      <w:sz w:val="18"/>
    </w:rPr>
  </w:style>
  <w:style w:type="paragraph" w:styleId="Heading4">
    <w:name w:val="heading 4"/>
    <w:basedOn w:val="Normal"/>
    <w:next w:val="Normal"/>
    <w:qFormat/>
    <w:pPr>
      <w:keepNext/>
      <w:outlineLvl w:val="3"/>
    </w:pPr>
    <w:rPr>
      <w:b/>
      <w:sz w:val="16"/>
    </w:rPr>
  </w:style>
  <w:style w:type="paragraph" w:styleId="Heading5">
    <w:name w:val="heading 5"/>
    <w:basedOn w:val="Normal"/>
    <w:next w:val="Normal"/>
    <w:qFormat/>
    <w:pPr>
      <w:keepNext/>
      <w:jc w:val="center"/>
      <w:outlineLvl w:val="4"/>
    </w:pPr>
    <w:rPr>
      <w:b/>
      <w:sz w:val="28"/>
      <w:u w:val="single"/>
    </w:rPr>
  </w:style>
  <w:style w:type="paragraph" w:styleId="Heading6">
    <w:name w:val="heading 6"/>
    <w:basedOn w:val="Normal"/>
    <w:next w:val="Normal"/>
    <w:qFormat/>
    <w:pPr>
      <w:keepNext/>
      <w:jc w:val="both"/>
      <w:outlineLvl w:val="5"/>
    </w:pPr>
    <w:rPr>
      <w:rFonts w:ascii="Arial Narrow" w:hAnsi="Arial Narrow"/>
      <w:b/>
      <w:bCs/>
      <w:sz w:val="16"/>
    </w:rPr>
  </w:style>
  <w:style w:type="paragraph" w:styleId="Heading7">
    <w:name w:val="heading 7"/>
    <w:basedOn w:val="Normal"/>
    <w:next w:val="Normal"/>
    <w:qFormat/>
    <w:pPr>
      <w:keepNext/>
      <w:jc w:val="center"/>
      <w:outlineLvl w:val="6"/>
    </w:pPr>
    <w:rPr>
      <w:rFonts w:ascii="Arial Narrow" w:hAnsi="Arial Narrow"/>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Narrow" w:hAnsi="Arial Narrow"/>
      <w:b/>
      <w:bCs/>
      <w:sz w:val="22"/>
    </w:rPr>
  </w:style>
  <w:style w:type="paragraph" w:styleId="BalloonText">
    <w:name w:val="Balloon Text"/>
    <w:basedOn w:val="Normal"/>
    <w:semiHidden/>
    <w:rsid w:val="00C02337"/>
    <w:rPr>
      <w:rFonts w:ascii="Tahoma" w:hAnsi="Tahoma" w:cs="Tahoma"/>
      <w:sz w:val="16"/>
      <w:szCs w:val="16"/>
    </w:rPr>
  </w:style>
  <w:style w:type="paragraph" w:styleId="Subtitle">
    <w:name w:val="Subtitle"/>
    <w:basedOn w:val="Normal"/>
    <w:link w:val="SubtitleChar"/>
    <w:qFormat/>
    <w:rsid w:val="00A27854"/>
    <w:rPr>
      <w:b/>
      <w:lang w:val="x-none" w:eastAsia="x-none"/>
    </w:rPr>
  </w:style>
  <w:style w:type="character" w:customStyle="1" w:styleId="SubtitleChar">
    <w:name w:val="Subtitle Char"/>
    <w:link w:val="Subtitle"/>
    <w:rsid w:val="00A711C2"/>
    <w:rPr>
      <w:b/>
    </w:rPr>
  </w:style>
  <w:style w:type="character" w:styleId="Hyperlink">
    <w:name w:val="Hyperlink"/>
    <w:rsid w:val="00B21869"/>
    <w:rPr>
      <w:color w:val="0000FF"/>
      <w:u w:val="single"/>
    </w:rPr>
  </w:style>
  <w:style w:type="table" w:styleId="TableGrid">
    <w:name w:val="Table Grid"/>
    <w:basedOn w:val="TableNormal"/>
    <w:rsid w:val="00A278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A0611D"/>
    <w:rPr>
      <w:sz w:val="18"/>
      <w:szCs w:val="18"/>
    </w:rPr>
  </w:style>
  <w:style w:type="paragraph" w:styleId="CommentText">
    <w:name w:val="annotation text"/>
    <w:basedOn w:val="Normal"/>
    <w:link w:val="CommentTextChar"/>
    <w:rsid w:val="00A0611D"/>
    <w:rPr>
      <w:sz w:val="24"/>
      <w:szCs w:val="24"/>
    </w:rPr>
  </w:style>
  <w:style w:type="character" w:customStyle="1" w:styleId="CommentTextChar">
    <w:name w:val="Comment Text Char"/>
    <w:basedOn w:val="DefaultParagraphFont"/>
    <w:link w:val="CommentText"/>
    <w:rsid w:val="00A0611D"/>
    <w:rPr>
      <w:sz w:val="24"/>
      <w:szCs w:val="24"/>
    </w:rPr>
  </w:style>
  <w:style w:type="paragraph" w:styleId="NormalWeb">
    <w:name w:val="Normal (Web)"/>
    <w:basedOn w:val="Normal"/>
    <w:unhideWhenUsed/>
    <w:rsid w:val="00A0611D"/>
    <w:pPr>
      <w:spacing w:before="100" w:beforeAutospacing="1" w:after="100" w:afterAutospacing="1"/>
    </w:pPr>
    <w:rPr>
      <w:sz w:val="24"/>
      <w:szCs w:val="24"/>
    </w:rPr>
  </w:style>
  <w:style w:type="paragraph" w:styleId="ListParagraph">
    <w:name w:val="List Paragraph"/>
    <w:basedOn w:val="Normal"/>
    <w:uiPriority w:val="34"/>
    <w:qFormat/>
    <w:rsid w:val="00A0611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18"/>
    </w:rPr>
  </w:style>
  <w:style w:type="paragraph" w:styleId="Heading3">
    <w:name w:val="heading 3"/>
    <w:basedOn w:val="Normal"/>
    <w:next w:val="Normal"/>
    <w:qFormat/>
    <w:pPr>
      <w:keepNext/>
      <w:jc w:val="center"/>
      <w:outlineLvl w:val="2"/>
    </w:pPr>
    <w:rPr>
      <w:b/>
      <w:sz w:val="18"/>
    </w:rPr>
  </w:style>
  <w:style w:type="paragraph" w:styleId="Heading4">
    <w:name w:val="heading 4"/>
    <w:basedOn w:val="Normal"/>
    <w:next w:val="Normal"/>
    <w:qFormat/>
    <w:pPr>
      <w:keepNext/>
      <w:outlineLvl w:val="3"/>
    </w:pPr>
    <w:rPr>
      <w:b/>
      <w:sz w:val="16"/>
    </w:rPr>
  </w:style>
  <w:style w:type="paragraph" w:styleId="Heading5">
    <w:name w:val="heading 5"/>
    <w:basedOn w:val="Normal"/>
    <w:next w:val="Normal"/>
    <w:qFormat/>
    <w:pPr>
      <w:keepNext/>
      <w:jc w:val="center"/>
      <w:outlineLvl w:val="4"/>
    </w:pPr>
    <w:rPr>
      <w:b/>
      <w:sz w:val="28"/>
      <w:u w:val="single"/>
    </w:rPr>
  </w:style>
  <w:style w:type="paragraph" w:styleId="Heading6">
    <w:name w:val="heading 6"/>
    <w:basedOn w:val="Normal"/>
    <w:next w:val="Normal"/>
    <w:qFormat/>
    <w:pPr>
      <w:keepNext/>
      <w:jc w:val="both"/>
      <w:outlineLvl w:val="5"/>
    </w:pPr>
    <w:rPr>
      <w:rFonts w:ascii="Arial Narrow" w:hAnsi="Arial Narrow"/>
      <w:b/>
      <w:bCs/>
      <w:sz w:val="16"/>
    </w:rPr>
  </w:style>
  <w:style w:type="paragraph" w:styleId="Heading7">
    <w:name w:val="heading 7"/>
    <w:basedOn w:val="Normal"/>
    <w:next w:val="Normal"/>
    <w:qFormat/>
    <w:pPr>
      <w:keepNext/>
      <w:jc w:val="center"/>
      <w:outlineLvl w:val="6"/>
    </w:pPr>
    <w:rPr>
      <w:rFonts w:ascii="Arial Narrow" w:hAnsi="Arial Narrow"/>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Narrow" w:hAnsi="Arial Narrow"/>
      <w:b/>
      <w:bCs/>
      <w:sz w:val="22"/>
    </w:rPr>
  </w:style>
  <w:style w:type="paragraph" w:styleId="BalloonText">
    <w:name w:val="Balloon Text"/>
    <w:basedOn w:val="Normal"/>
    <w:semiHidden/>
    <w:rsid w:val="00C02337"/>
    <w:rPr>
      <w:rFonts w:ascii="Tahoma" w:hAnsi="Tahoma" w:cs="Tahoma"/>
      <w:sz w:val="16"/>
      <w:szCs w:val="16"/>
    </w:rPr>
  </w:style>
  <w:style w:type="paragraph" w:styleId="Subtitle">
    <w:name w:val="Subtitle"/>
    <w:basedOn w:val="Normal"/>
    <w:link w:val="SubtitleChar"/>
    <w:qFormat/>
    <w:rsid w:val="00A27854"/>
    <w:rPr>
      <w:b/>
      <w:lang w:val="x-none" w:eastAsia="x-none"/>
    </w:rPr>
  </w:style>
  <w:style w:type="character" w:customStyle="1" w:styleId="SubtitleChar">
    <w:name w:val="Subtitle Char"/>
    <w:link w:val="Subtitle"/>
    <w:rsid w:val="00A711C2"/>
    <w:rPr>
      <w:b/>
    </w:rPr>
  </w:style>
  <w:style w:type="character" w:styleId="Hyperlink">
    <w:name w:val="Hyperlink"/>
    <w:rsid w:val="00B21869"/>
    <w:rPr>
      <w:color w:val="0000FF"/>
      <w:u w:val="single"/>
    </w:rPr>
  </w:style>
  <w:style w:type="table" w:styleId="TableGrid">
    <w:name w:val="Table Grid"/>
    <w:basedOn w:val="TableNormal"/>
    <w:rsid w:val="00A278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A0611D"/>
    <w:rPr>
      <w:sz w:val="18"/>
      <w:szCs w:val="18"/>
    </w:rPr>
  </w:style>
  <w:style w:type="paragraph" w:styleId="CommentText">
    <w:name w:val="annotation text"/>
    <w:basedOn w:val="Normal"/>
    <w:link w:val="CommentTextChar"/>
    <w:rsid w:val="00A0611D"/>
    <w:rPr>
      <w:sz w:val="24"/>
      <w:szCs w:val="24"/>
    </w:rPr>
  </w:style>
  <w:style w:type="character" w:customStyle="1" w:styleId="CommentTextChar">
    <w:name w:val="Comment Text Char"/>
    <w:basedOn w:val="DefaultParagraphFont"/>
    <w:link w:val="CommentText"/>
    <w:rsid w:val="00A0611D"/>
    <w:rPr>
      <w:sz w:val="24"/>
      <w:szCs w:val="24"/>
    </w:rPr>
  </w:style>
  <w:style w:type="paragraph" w:styleId="NormalWeb">
    <w:name w:val="Normal (Web)"/>
    <w:basedOn w:val="Normal"/>
    <w:unhideWhenUsed/>
    <w:rsid w:val="00A0611D"/>
    <w:pPr>
      <w:spacing w:before="100" w:beforeAutospacing="1" w:after="100" w:afterAutospacing="1"/>
    </w:pPr>
    <w:rPr>
      <w:sz w:val="24"/>
      <w:szCs w:val="24"/>
    </w:rPr>
  </w:style>
  <w:style w:type="paragraph" w:styleId="ListParagraph">
    <w:name w:val="List Paragraph"/>
    <w:basedOn w:val="Normal"/>
    <w:uiPriority w:val="34"/>
    <w:qFormat/>
    <w:rsid w:val="00A06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comments" Target="comments.xm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B8670661C51C42A41D53D36C416388" ma:contentTypeVersion="0" ma:contentTypeDescription="Create a new document." ma:contentTypeScope="" ma:versionID="803aa3367b685feb734ffc376079d9f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0CF4C-4A25-4FCA-88C9-84B61659A4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7F0ADD-8D86-43EA-9F53-1DE2B58DB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2ED1E6F-3BEE-475B-8A97-D3C34EF3E914}">
  <ds:schemaRefs>
    <ds:schemaRef ds:uri="http://schemas.microsoft.com/sharepoint/v3/contenttype/forms"/>
  </ds:schemaRefs>
</ds:datastoreItem>
</file>

<file path=customXml/itemProps4.xml><?xml version="1.0" encoding="utf-8"?>
<ds:datastoreItem xmlns:ds="http://schemas.openxmlformats.org/officeDocument/2006/customXml" ds:itemID="{B6D178EA-8DDE-0042-979E-183C5E9B5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550</Words>
  <Characters>3141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Bachelor of Arts in Art (Teaching Certification)</vt:lpstr>
    </vt:vector>
  </TitlesOfParts>
  <Company>UTB/TSC</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Template - Program of Study</dc:subject>
  <dc:creator>UTB Academic Affairs</dc:creator>
  <cp:lastModifiedBy>Suzanne LaLonde</cp:lastModifiedBy>
  <cp:revision>5</cp:revision>
  <cp:lastPrinted>2014-03-07T20:05:00Z</cp:lastPrinted>
  <dcterms:created xsi:type="dcterms:W3CDTF">2014-05-15T17:54:00Z</dcterms:created>
  <dcterms:modified xsi:type="dcterms:W3CDTF">2015-04-29T21:40:00Z</dcterms:modified>
</cp:coreProperties>
</file>